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D613E" w14:textId="77777777" w:rsidR="00F0641C" w:rsidRPr="00E26D00" w:rsidRDefault="00F0641C" w:rsidP="00F0641C">
      <w:pPr>
        <w:jc w:val="center"/>
        <w:rPr>
          <w:rFonts w:ascii="Calibri" w:hAnsi="Calibri" w:cs="Calibri"/>
          <w:b/>
          <w:color w:val="auto"/>
        </w:rPr>
      </w:pPr>
      <w:r w:rsidRPr="00E26D00">
        <w:rPr>
          <w:rFonts w:ascii="Calibri" w:hAnsi="Calibri" w:cs="Calibri"/>
          <w:b/>
          <w:color w:val="auto"/>
        </w:rPr>
        <w:t>KARTA PRZEDMIOTU</w:t>
      </w:r>
    </w:p>
    <w:p w14:paraId="63686FD2" w14:textId="77777777" w:rsidR="00F0641C" w:rsidRPr="00E26D00" w:rsidRDefault="00F0641C" w:rsidP="00F0641C">
      <w:pPr>
        <w:jc w:val="center"/>
        <w:rPr>
          <w:rFonts w:ascii="Calibri" w:hAnsi="Calibri" w:cs="Calibri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254"/>
        <w:gridCol w:w="5942"/>
      </w:tblGrid>
      <w:tr w:rsidR="00F0641C" w:rsidRPr="00E26D00" w14:paraId="6B77418C" w14:textId="77777777" w:rsidTr="00413C82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C57F" w14:textId="77777777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237CCB" w14:textId="0C62EEB1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F0641C" w:rsidRPr="00E26D00" w14:paraId="7F3A76A2" w14:textId="77777777" w:rsidTr="00451F44">
        <w:trPr>
          <w:trHeight w:val="28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4D7" w14:textId="77777777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D50B" w14:textId="7777777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3B58" w14:textId="107C8EBB" w:rsidR="00F0641C" w:rsidRPr="00E26D00" w:rsidRDefault="00A1085D" w:rsidP="00ED3C8D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Wychowanie fizyczne</w:t>
            </w:r>
          </w:p>
        </w:tc>
      </w:tr>
      <w:tr w:rsidR="00F0641C" w:rsidRPr="00E26D00" w14:paraId="1D1A4863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12A0" w14:textId="77777777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3BA6" w14:textId="7777777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19A2" w14:textId="13BC1589" w:rsidR="00F0641C" w:rsidRPr="00E26D00" w:rsidRDefault="00C72573" w:rsidP="00C72573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Physical</w:t>
            </w:r>
            <w:proofErr w:type="spellEnd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education</w:t>
            </w:r>
            <w:proofErr w:type="spellEnd"/>
          </w:p>
        </w:tc>
      </w:tr>
    </w:tbl>
    <w:p w14:paraId="1457C8BF" w14:textId="77777777" w:rsidR="00F0641C" w:rsidRPr="00E26D00" w:rsidRDefault="00F0641C" w:rsidP="00F0641C">
      <w:pPr>
        <w:rPr>
          <w:rFonts w:ascii="Calibri" w:hAnsi="Calibri" w:cs="Calibri"/>
          <w:b/>
          <w:color w:val="auto"/>
        </w:rPr>
      </w:pPr>
    </w:p>
    <w:p w14:paraId="06BD0582" w14:textId="77777777" w:rsidR="00F0641C" w:rsidRPr="00E26D00" w:rsidRDefault="00F0641C" w:rsidP="00F0641C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4970"/>
      </w:tblGrid>
      <w:tr w:rsidR="00E41BAC" w:rsidRPr="00E26D00" w14:paraId="105646B6" w14:textId="77777777" w:rsidTr="00175E59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EF98" w14:textId="77777777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C69DE" w14:textId="17BA491A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E41BAC" w:rsidRPr="00E26D00" w14:paraId="166EADC3" w14:textId="77777777" w:rsidTr="00982E3A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7E85" w14:textId="77777777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9C52" w14:textId="216B152D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E26D00">
              <w:rPr>
                <w:rFonts w:ascii="Calibri" w:hAnsi="Calibri" w:cs="Calibri"/>
                <w:sz w:val="18"/>
                <w:szCs w:val="18"/>
                <w:lang w:eastAsia="en-US"/>
              </w:rPr>
              <w:t>Stacjonarne</w:t>
            </w:r>
          </w:p>
        </w:tc>
      </w:tr>
      <w:tr w:rsidR="00E41BAC" w:rsidRPr="00E26D00" w14:paraId="33827618" w14:textId="77777777" w:rsidTr="00175E59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DF9E" w14:textId="77777777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EB78B5" w14:textId="609328B6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E41BAC" w:rsidRPr="00E26D00" w14:paraId="3F59D927" w14:textId="77777777" w:rsidTr="00175E59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555B" w14:textId="71359D1C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1.4. Profil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4C4758" w14:textId="088DA5C9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E41BAC" w:rsidRPr="00E26D00" w14:paraId="1B17477B" w14:textId="77777777" w:rsidTr="00982E3A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935E" w14:textId="77777777" w:rsidR="00E41BAC" w:rsidRPr="00E26D00" w:rsidRDefault="00E41BAC" w:rsidP="00E41BAC">
            <w:pPr>
              <w:spacing w:line="276" w:lineRule="auto"/>
              <w:ind w:left="340" w:hanging="340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410" w14:textId="251280D3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pracownicy Uniwersyteckiego Centrum Sportu</w:t>
            </w:r>
          </w:p>
        </w:tc>
      </w:tr>
      <w:tr w:rsidR="00E41BAC" w:rsidRPr="00E26D00" w14:paraId="420BD99F" w14:textId="77777777" w:rsidTr="00982E3A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FFF7" w14:textId="77777777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DF4" w14:textId="40FA7C64" w:rsidR="00E41BAC" w:rsidRPr="00E26D00" w:rsidRDefault="00ED0E59" w:rsidP="00E41BA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hyperlink r:id="rId6" w:history="1">
              <w:r w:rsidR="00E41BAC" w:rsidRPr="00E26D00">
                <w:rPr>
                  <w:rStyle w:val="Hipercze"/>
                  <w:rFonts w:ascii="Calibri" w:hAnsi="Calibri" w:cs="Calibri"/>
                  <w:sz w:val="18"/>
                  <w:szCs w:val="18"/>
                  <w:lang w:eastAsia="en-US"/>
                </w:rPr>
                <w:t>swf@ujk.edu.pl</w:t>
              </w:r>
            </w:hyperlink>
          </w:p>
          <w:p w14:paraId="04F18F1C" w14:textId="70B5F795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41 349 68 16  </w:t>
            </w:r>
          </w:p>
        </w:tc>
      </w:tr>
    </w:tbl>
    <w:p w14:paraId="5BA8884B" w14:textId="77777777" w:rsidR="00F0641C" w:rsidRPr="00E26D00" w:rsidRDefault="00F0641C" w:rsidP="00F0641C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6B8195C9" w14:textId="77777777" w:rsidR="00F0641C" w:rsidRPr="00E26D00" w:rsidRDefault="00F0641C" w:rsidP="00F0641C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5004"/>
      </w:tblGrid>
      <w:tr w:rsidR="00F0641C" w:rsidRPr="00E26D00" w14:paraId="4975B457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397A" w14:textId="77777777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E818" w14:textId="075AF98B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F0641C" w:rsidRPr="00E26D00" w14:paraId="25589791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3C5B" w14:textId="0FE80751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53A" w14:textId="42DA019C" w:rsidR="00F0641C" w:rsidRPr="00E26D00" w:rsidRDefault="00C72573" w:rsidP="00897196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sz w:val="18"/>
                <w:szCs w:val="18"/>
                <w:lang w:eastAsia="en-US"/>
              </w:rPr>
              <w:t>brak przeciwwskazań do aktywności fizycznej</w:t>
            </w:r>
          </w:p>
        </w:tc>
      </w:tr>
    </w:tbl>
    <w:p w14:paraId="52BB52D1" w14:textId="77777777" w:rsidR="00F0641C" w:rsidRPr="00E26D00" w:rsidRDefault="00F0641C" w:rsidP="00F0641C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7764FE27" w14:textId="77777777" w:rsidR="00F0641C" w:rsidRPr="00E26D00" w:rsidRDefault="00F0641C" w:rsidP="00F0641C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>SZCZEGÓŁOWA CHARAKTERYSTYKA PRZEDMIOTU</w:t>
      </w:r>
    </w:p>
    <w:p w14:paraId="15452606" w14:textId="7AC29229" w:rsidR="00F0641C" w:rsidRPr="00E26D00" w:rsidRDefault="00F0641C" w:rsidP="00F0641C">
      <w:pPr>
        <w:rPr>
          <w:rFonts w:ascii="Calibri" w:hAnsi="Calibri" w:cs="Calibri"/>
          <w:b/>
          <w:color w:val="auto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6804"/>
      </w:tblGrid>
      <w:tr w:rsidR="00982E3A" w:rsidRPr="00E26D00" w14:paraId="6444C2F0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D7B" w14:textId="7856F5ED" w:rsidR="00982E3A" w:rsidRPr="00E26D0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2DBE" w14:textId="326E00DF" w:rsidR="00982E3A" w:rsidRPr="00E26D00" w:rsidRDefault="007C42A4" w:rsidP="00A1085D">
            <w:pPr>
              <w:pStyle w:val="Zawartotabeli"/>
              <w:spacing w:line="276" w:lineRule="auto"/>
              <w:rPr>
                <w:rFonts w:ascii="Calibri" w:hAnsi="Calibri" w:cs="Calibri"/>
                <w:sz w:val="20"/>
              </w:rPr>
            </w:pPr>
            <w:r w:rsidRPr="00E26D0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Studia stacjonarne: </w:t>
            </w:r>
            <w:r w:rsidR="00A1085D" w:rsidRPr="00E26D00">
              <w:rPr>
                <w:rFonts w:ascii="Calibri" w:hAnsi="Calibri" w:cs="Calibri"/>
                <w:sz w:val="20"/>
              </w:rPr>
              <w:t>Ćwiczenia (60</w:t>
            </w:r>
            <w:r w:rsidRPr="00E26D00">
              <w:rPr>
                <w:rFonts w:ascii="Calibri" w:hAnsi="Calibri" w:cs="Calibri"/>
                <w:sz w:val="20"/>
              </w:rPr>
              <w:t xml:space="preserve"> godz.</w:t>
            </w:r>
            <w:r w:rsidR="00A1085D" w:rsidRPr="00E26D00">
              <w:rPr>
                <w:rFonts w:ascii="Calibri" w:hAnsi="Calibri" w:cs="Calibri"/>
                <w:sz w:val="20"/>
              </w:rPr>
              <w:t>)</w:t>
            </w:r>
          </w:p>
        </w:tc>
      </w:tr>
      <w:tr w:rsidR="00E577C3" w:rsidRPr="00E26D00" w14:paraId="6CC0BD5E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720" w14:textId="2B23F960" w:rsidR="00E577C3" w:rsidRPr="00E26D00" w:rsidRDefault="00E577C3" w:rsidP="00E577C3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CB7" w14:textId="4CDFD243" w:rsidR="00E577C3" w:rsidRPr="00E26D00" w:rsidRDefault="00A72CA4" w:rsidP="00605410">
            <w:pPr>
              <w:snapToGrid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Zajęcia w salach gimnastycznych, na basenie, w terenie, forma obozowa (obóz zimowy narciarski). Student posiada możliwość wyboru formy zajęć spośród n/w</w:t>
            </w:r>
          </w:p>
        </w:tc>
      </w:tr>
      <w:tr w:rsidR="00982E3A" w:rsidRPr="00E26D00" w14:paraId="3CF67046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A6C6" w14:textId="33EEAC51" w:rsidR="00982E3A" w:rsidRPr="00E26D0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BDD" w14:textId="75D7C3AC" w:rsidR="00982E3A" w:rsidRPr="00E26D00" w:rsidRDefault="007C42A4" w:rsidP="00982E3A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</w:t>
            </w:r>
            <w:r w:rsidR="00982E3A" w:rsidRPr="00E26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aliczenie z oceną</w:t>
            </w:r>
          </w:p>
        </w:tc>
      </w:tr>
      <w:tr w:rsidR="00982E3A" w:rsidRPr="00E26D00" w14:paraId="12035162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FBE" w14:textId="77D7DA59" w:rsidR="00982E3A" w:rsidRPr="00E26D0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1C59" w14:textId="2C54853E" w:rsidR="00982E3A" w:rsidRPr="00E26D00" w:rsidRDefault="00A72CA4" w:rsidP="00A72CA4">
            <w:pPr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Ćwiczenia praktyczne</w:t>
            </w:r>
          </w:p>
        </w:tc>
      </w:tr>
      <w:tr w:rsidR="009C1D60" w:rsidRPr="00E26D00" w14:paraId="4643E969" w14:textId="77777777" w:rsidTr="002B527D">
        <w:trPr>
          <w:trHeight w:val="103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E848" w14:textId="77777777" w:rsidR="009C1D60" w:rsidRPr="00E26D00" w:rsidRDefault="009C1D60" w:rsidP="009C1D60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  <w:t>Wykaz literatury</w:t>
            </w:r>
          </w:p>
          <w:p w14:paraId="0EBCD72B" w14:textId="461A1EB7" w:rsidR="009C1D60" w:rsidRPr="00E26D00" w:rsidRDefault="009C1D60" w:rsidP="009C1D60">
            <w:pPr>
              <w:ind w:left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4B42" w14:textId="77777777" w:rsidR="009C1D60" w:rsidRPr="00E26D00" w:rsidRDefault="009C1D60" w:rsidP="009C1D60">
            <w:pPr>
              <w:ind w:left="36" w:hanging="3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  <w:t>Podstawowa</w:t>
            </w:r>
          </w:p>
          <w:p w14:paraId="302F1D7C" w14:textId="4C7FEAAA" w:rsidR="009C1D60" w:rsidRPr="00E26D00" w:rsidRDefault="009C1D60" w:rsidP="009C1D60">
            <w:pPr>
              <w:ind w:left="36" w:hanging="36"/>
              <w:rPr>
                <w:rFonts w:ascii="Calibri" w:hAnsi="Calibri" w:cs="Calibri"/>
                <w:b/>
                <w:color w:val="FF0000"/>
                <w:sz w:val="20"/>
                <w:szCs w:val="20"/>
                <w:lang w:val="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6F19A" w14:textId="77777777" w:rsidR="009C1D60" w:rsidRPr="00E26D00" w:rsidRDefault="009C1D60" w:rsidP="002B527D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King I., Nowoczesny trening siłowy, Łódź 2009</w:t>
            </w:r>
          </w:p>
          <w:p w14:paraId="7451A985" w14:textId="77777777" w:rsidR="009C1D60" w:rsidRPr="00E26D00" w:rsidRDefault="009C1D60" w:rsidP="002B527D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Matella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K., Fitness. Zdrowie i uroda, Toruń 2008</w:t>
            </w:r>
          </w:p>
          <w:p w14:paraId="351D75FB" w14:textId="19ACCF0E" w:rsidR="003A7758" w:rsidRPr="00E26D00" w:rsidRDefault="003A7758" w:rsidP="003A7758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Huciński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T., Jakubiak R.: Koszykówka. Metodyka nauczania i doskonalenia podstaw, Wrocław 2005</w:t>
            </w:r>
          </w:p>
        </w:tc>
      </w:tr>
      <w:tr w:rsidR="00605410" w:rsidRPr="00E26D00" w14:paraId="03832DED" w14:textId="77777777" w:rsidTr="00447222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4912" w14:textId="77777777" w:rsidR="00605410" w:rsidRPr="00E26D00" w:rsidRDefault="00605410" w:rsidP="00605410">
            <w:pPr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EE7" w14:textId="77777777" w:rsidR="00605410" w:rsidRPr="00E26D00" w:rsidRDefault="00605410" w:rsidP="00605410">
            <w:pPr>
              <w:ind w:left="36" w:hanging="3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  <w:t>uzupełniająca</w:t>
            </w:r>
          </w:p>
          <w:p w14:paraId="0116AC2F" w14:textId="625A633B" w:rsidR="00605410" w:rsidRPr="00E26D00" w:rsidRDefault="00605410" w:rsidP="00605410">
            <w:pPr>
              <w:ind w:left="36" w:hanging="3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07D4F52D" w14:textId="77777777" w:rsidR="00605410" w:rsidRPr="00E57D65" w:rsidRDefault="00605410" w:rsidP="002B527D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57D6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Grządziel G., </w:t>
            </w:r>
            <w:proofErr w:type="spellStart"/>
            <w:r w:rsidRPr="00E57D65">
              <w:rPr>
                <w:rFonts w:ascii="Calibri" w:hAnsi="Calibri" w:cs="Calibri"/>
                <w:color w:val="auto"/>
                <w:sz w:val="20"/>
                <w:szCs w:val="20"/>
              </w:rPr>
              <w:t>Szade</w:t>
            </w:r>
            <w:proofErr w:type="spellEnd"/>
            <w:r w:rsidRPr="00E57D6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D., Piłka siatkowa. Technika, taktyka i elementy </w:t>
            </w:r>
            <w:proofErr w:type="spellStart"/>
            <w:r w:rsidRPr="00E57D65">
              <w:rPr>
                <w:rFonts w:ascii="Calibri" w:hAnsi="Calibri" w:cs="Calibri"/>
                <w:color w:val="auto"/>
                <w:sz w:val="20"/>
                <w:szCs w:val="20"/>
              </w:rPr>
              <w:t>minisiatkówki</w:t>
            </w:r>
            <w:proofErr w:type="spellEnd"/>
            <w:r w:rsidRPr="00E57D65">
              <w:rPr>
                <w:rFonts w:ascii="Calibri" w:hAnsi="Calibri" w:cs="Calibri"/>
                <w:color w:val="auto"/>
                <w:sz w:val="20"/>
                <w:szCs w:val="20"/>
              </w:rPr>
              <w:t>, Katowice 2009</w:t>
            </w:r>
          </w:p>
          <w:p w14:paraId="0FCE68F0" w14:textId="77777777" w:rsidR="00605410" w:rsidRPr="00E57D65" w:rsidRDefault="00605410" w:rsidP="002B527D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57D65">
              <w:rPr>
                <w:rFonts w:ascii="Calibri" w:hAnsi="Calibri" w:cs="Calibri"/>
                <w:color w:val="auto"/>
                <w:sz w:val="20"/>
                <w:szCs w:val="20"/>
              </w:rPr>
              <w:t>Spieszny M., Tabor R., Walczyk L.: Piłka ręczna w szkole, Warszawa 2001</w:t>
            </w:r>
          </w:p>
          <w:p w14:paraId="45770EE5" w14:textId="7C9C6B64" w:rsidR="00605410" w:rsidRPr="00E57D65" w:rsidRDefault="00605410" w:rsidP="002B527D">
            <w:pPr>
              <w:numPr>
                <w:ilvl w:val="0"/>
                <w:numId w:val="10"/>
              </w:numPr>
              <w:jc w:val="both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57D65">
              <w:rPr>
                <w:rFonts w:ascii="Calibri" w:hAnsi="Calibri" w:cs="Calibri"/>
                <w:color w:val="auto"/>
                <w:sz w:val="20"/>
                <w:szCs w:val="20"/>
              </w:rPr>
              <w:t>Trześniowski R. Zabawy i gry ruchowe, WSiP 2008</w:t>
            </w:r>
          </w:p>
        </w:tc>
      </w:tr>
    </w:tbl>
    <w:p w14:paraId="156E35B2" w14:textId="37BC10D6" w:rsidR="00447222" w:rsidRPr="00E26D00" w:rsidRDefault="00447222" w:rsidP="00F0641C">
      <w:pPr>
        <w:rPr>
          <w:rFonts w:ascii="Calibri" w:hAnsi="Calibri" w:cs="Calibri"/>
          <w:b/>
          <w:color w:val="auto"/>
          <w:sz w:val="18"/>
          <w:szCs w:val="18"/>
          <w:lang w:val="pl"/>
        </w:rPr>
      </w:pPr>
    </w:p>
    <w:p w14:paraId="7BAE3850" w14:textId="77777777" w:rsidR="00F90D28" w:rsidRPr="00E26D00" w:rsidRDefault="00F90D28" w:rsidP="009D30BC">
      <w:pPr>
        <w:numPr>
          <w:ilvl w:val="0"/>
          <w:numId w:val="7"/>
        </w:numPr>
        <w:spacing w:after="160" w:line="259" w:lineRule="auto"/>
        <w:ind w:left="709" w:hanging="283"/>
        <w:contextualSpacing/>
        <w:rPr>
          <w:rFonts w:ascii="Calibri" w:hAnsi="Calibri" w:cs="Calibri"/>
          <w:b/>
          <w:color w:val="auto"/>
          <w:sz w:val="20"/>
          <w:szCs w:val="20"/>
        </w:rPr>
      </w:pPr>
      <w:bookmarkStart w:id="0" w:name="_Hlk111721278"/>
      <w:r w:rsidRPr="00E26D00">
        <w:rPr>
          <w:rFonts w:ascii="Calibri" w:hAnsi="Calibri" w:cs="Calibri"/>
          <w:b/>
          <w:color w:val="auto"/>
          <w:sz w:val="20"/>
          <w:szCs w:val="20"/>
        </w:rPr>
        <w:t xml:space="preserve">CELE, TREŚCI I </w:t>
      </w:r>
      <w:r w:rsidRPr="00E26D00">
        <w:rPr>
          <w:rFonts w:ascii="Calibri" w:hAnsi="Calibri" w:cs="Calibri"/>
          <w:b/>
          <w:sz w:val="20"/>
          <w:szCs w:val="20"/>
        </w:rPr>
        <w:t>EFEKTY UCZENIA SIĘ</w:t>
      </w:r>
    </w:p>
    <w:tbl>
      <w:tblPr>
        <w:tblW w:w="97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2"/>
        <w:gridCol w:w="1194"/>
      </w:tblGrid>
      <w:tr w:rsidR="00F90D28" w:rsidRPr="00E26D00" w14:paraId="23A91550" w14:textId="77777777" w:rsidTr="004E2884">
        <w:trPr>
          <w:trHeight w:val="227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33D83" w14:textId="7F102D04" w:rsidR="00F90D28" w:rsidRPr="00E26D00" w:rsidRDefault="00F90D28" w:rsidP="009D30BC">
            <w:pPr>
              <w:pStyle w:val="Akapitzlist"/>
              <w:numPr>
                <w:ilvl w:val="1"/>
                <w:numId w:val="7"/>
              </w:numPr>
              <w:spacing w:after="160" w:line="276" w:lineRule="auto"/>
              <w:ind w:left="284" w:hanging="284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Cele przedmiotu </w:t>
            </w:r>
            <w:r w:rsidRPr="00E26D00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(z uwzględnieniem formy zajęć)</w:t>
            </w:r>
          </w:p>
          <w:p w14:paraId="766FEAE0" w14:textId="3AC746E3" w:rsidR="007C42A4" w:rsidRPr="00E26D00" w:rsidRDefault="00A1085D" w:rsidP="007C42A4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E26D00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Ćwiczenia:</w:t>
            </w:r>
          </w:p>
          <w:p w14:paraId="4A1A5552" w14:textId="77777777" w:rsidR="00DB3CF8" w:rsidRPr="00E26D00" w:rsidRDefault="00DB3CF8" w:rsidP="00DB3CF8">
            <w:pPr>
              <w:jc w:val="both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C1 – Doskonalenie umiejętności ruchowych przydatnych w aktywności zdrowotnej, utylitarnej, rekreacyjnej i sportowej poprzez uczestnictwo w dowolnie  wybranych praktycznych zajęciach z wychowania fizycznego.</w:t>
            </w:r>
          </w:p>
          <w:p w14:paraId="6F480394" w14:textId="6D1B5DD0" w:rsidR="00DB3CF8" w:rsidRPr="00E26D00" w:rsidRDefault="00DB3CF8" w:rsidP="00DB3CF8">
            <w:pPr>
              <w:jc w:val="both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C2 – Rozwój sprawności kondycyjnej i koordynacyjnej oraz dostarczenie studentom wiadomości i umiejętności umożliwiających samokontrolę i samoocenę oraz samodzielne podejmowanie działań w tym zakresie.</w:t>
            </w:r>
          </w:p>
          <w:p w14:paraId="48C75F8A" w14:textId="16158A31" w:rsidR="00F90D28" w:rsidRPr="00E26D00" w:rsidRDefault="00DB3CF8" w:rsidP="00152F48">
            <w:pPr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26D00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C3 – Ukształtowanie postawy świadomego uczestnictwa studentów w różnych formach aktywności sportowo-rekreacyjnej w czasie studiów oraz po zakończeniu edukacji dla zachowania zdrowia fizycznego i psychicznego.</w:t>
            </w:r>
            <w:r w:rsidR="00526629" w:rsidRPr="00E26D00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86029" w:rsidRPr="00E26D00" w14:paraId="4C32546E" w14:textId="77777777" w:rsidTr="004C4ACF">
        <w:trPr>
          <w:trHeight w:val="263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11B" w14:textId="77777777" w:rsidR="001D4E5E" w:rsidRPr="00E26D00" w:rsidRDefault="001D4E5E" w:rsidP="00526629">
            <w:pPr>
              <w:numPr>
                <w:ilvl w:val="1"/>
                <w:numId w:val="6"/>
              </w:numPr>
              <w:spacing w:after="160" w:line="276" w:lineRule="auto"/>
              <w:ind w:left="353" w:hanging="353"/>
              <w:contextualSpacing/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 xml:space="preserve">(z uwzględnieniem formy zajęć)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8A1" w14:textId="302FACE2" w:rsidR="001D4E5E" w:rsidRPr="00E26D00" w:rsidRDefault="001D4E5E" w:rsidP="001D4E5E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Liczba godzin</w:t>
            </w:r>
          </w:p>
        </w:tc>
      </w:tr>
      <w:tr w:rsidR="001D4E5E" w:rsidRPr="00E26D00" w14:paraId="5FE9C2A3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5733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Koszykówka*</w:t>
            </w:r>
          </w:p>
          <w:p w14:paraId="0AC656C9" w14:textId="3ACD278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Zarys historii koszykówki</w:t>
            </w: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w zakresie techniki i metodyki nauczania poszczególnych elementów. Indywidualne wyszkolenie zawodnika w ataku;  podania i chwyty piłki, kozłowanie, rzuty w biegu po podaniu, rzuty w biegu po kozłowaniu, rzut z półobrotem w biegu, po kozłowaniu, w miejscu, rzut pozycyjny z miejsca, rzuty w wyskoku, rzuty środkowego, obrót, zwody; Indywidualny atak-gra 1:1, Ofensywny atak na tablicy, Indywidualne wyszkolenie zawodnika w obronie, elementy indywidualnego poruszania się w obronie, nauczanie indywidualnej obrony w zakresie: taktyki gry, zespołowego atakowania - szybki, atak pozycyjny, zespołowej obrony. Przepisy  gry w koszykówkę, sędziowanie.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21B" w14:textId="6B724460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74E4E0D0" w14:textId="77777777" w:rsidTr="008505F1">
        <w:trPr>
          <w:trHeight w:val="997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480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Piłka siatkowa *</w:t>
            </w:r>
          </w:p>
          <w:p w14:paraId="2021E5B3" w14:textId="6894DC91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Geneza piłki siatkowej, przepisy gry. Analiza techniki podstawowych elementów gry w piłkę siatkową, mini siatkówka, metodyka nauczania i systematyka ćwiczeń nauczających elementy techniczne. Małe gry 2x2; 3x3.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A76" w14:textId="6128A13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495CA537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1B42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Piłka nożna*</w:t>
            </w:r>
          </w:p>
          <w:p w14:paraId="5F8A4B53" w14:textId="30915226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Historia piłki nożnej. Przepisy gry w piłkę nożną - 11 osobową,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futsal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 piłkę nożną plażową. Gry i zabawy stosowane w nauczaniu techniki piłki nożnej. Uderzenia i przyjęcia w piłce nożnej. Ćwiczenia techniczno-taktyczne prowadzenia piłki. Dryblingi i zwody. Odbieranie piłki przeciwnikowi. Gra bramkarza. Nauczanie taktyki.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9E45" w14:textId="6EBD7F1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02505901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5FF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Piłka ręczna*</w:t>
            </w:r>
          </w:p>
          <w:p w14:paraId="48546D36" w14:textId="08B6E1DD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Przepisy gry w piłkę ręczną. Systematyka elementów techniki i taktyki, poruszanie się zawodników                          w ataku i  w obronie, ćwiczenia zdolności motorycznych (szybkość, siła, wytrzymałość, koordynacja). Systematyka oraz metodyka nauczania podań, chwytów, kozłowana, rzutów, zwodów, analiza podstawowych systemów obrony oraz atakowania pozycyjnego i szybkiego, gry, zabawy, ćwiczenia doskonalące elementy techniki i taktyki, technika i taktyka gry bramkarza.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ED6" w14:textId="76C1737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7525FF4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E565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Pływanie</w:t>
            </w: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55D024FD" w14:textId="77777777" w:rsidR="001D4E5E" w:rsidRPr="00E26D00" w:rsidRDefault="001D4E5E" w:rsidP="001D4E5E">
            <w:pPr>
              <w:pStyle w:val="Akapitzlist"/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Wstępna adaptacja do środowiska wodnego: podstawowe czynności ruchowe w środowisku wodnym, zanurzanie twarzy, otwieranie oczu i orientacja pod powierzchnią wody, opanowanie specyficznego oddychania w środowisku wodnym, zapoznanie z wyporem wody, opanowanie leżenia na piersiach i grzbiecie, zabawy i gry ruchowe w wodzie.</w:t>
            </w:r>
          </w:p>
          <w:p w14:paraId="2D27DAD3" w14:textId="77777777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Nauczania kraula na grzbiecie: nauka pracy nóg do kraula na grzbiecie, nauka pracy ramion do kraula na grzbiecie, koordynacja pracy ramion i nóg.</w:t>
            </w:r>
          </w:p>
          <w:p w14:paraId="6D028D1E" w14:textId="77777777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Metodyka nauczania kraula na piersiach: nauka pracy nóg do kraula na piersiach, nauka oddechu oraz pracy ramion do kraula na piersiach, koordynacja pracy ramion, nóg oraz oddychania.</w:t>
            </w:r>
          </w:p>
          <w:p w14:paraId="15ECA825" w14:textId="77777777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Metodyka nauczania stylu klasycznego: nauka pracy nóg do stylu klasycznego, nauka pracy ramion oraz oddychania podczas pływania stylem klasycznym, koordynacja pracy ramion, nóg oraz oddychania.</w:t>
            </w:r>
          </w:p>
          <w:p w14:paraId="32FB4AD1" w14:textId="77777777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Metodyka nauczania stylu motylkowego (delfin): nauka pracy nóg do stylu motylkowego, nauka pracy ramion oraz oddychania, koordynacja w pracy ramion, nóg oraz oddychaniu.</w:t>
            </w:r>
          </w:p>
          <w:p w14:paraId="03E3C41F" w14:textId="6D71F051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Nauczanie elementów ratownictwa: nauczanie holowania tonącego, nauczanie uwalniania się od chwytów tonącego, doskonalenie nurkowania w dal i w głąb.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8D56" w14:textId="76777B7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6F963D6D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B0D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Aktywność ruchowa adaptacyjna </w:t>
            </w:r>
          </w:p>
          <w:p w14:paraId="0C90609D" w14:textId="59E096AF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Plenerowe formy aktywności ruchowej, rekreacyjne gry terenowe (bule, palant), turystyka kwalifikowana: rajd rowerowy, wycieczka po okolicy, spływ kajakowy,  rejs żeglarski,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Street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-basket, atletyka terenowa, żeglarstwo, piłka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siatkowa-plażowa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, obozownictwo, gry i zabawy terenowe, atletyka terenowa, aerobik.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3197" w14:textId="60C858F9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60078CD1" w14:textId="77777777" w:rsidTr="0006576E">
        <w:trPr>
          <w:trHeight w:val="42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435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Nordic</w:t>
            </w:r>
            <w:proofErr w:type="spellEnd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walking</w:t>
            </w:r>
            <w:proofErr w:type="spellEnd"/>
          </w:p>
          <w:p w14:paraId="27F7F8B5" w14:textId="76BDE66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Nordic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walking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jako kompleksowy trening całego ciała. Jak przygotować się do marszu? Wybór kijów do chodzenia. Czas i częstotliwość treningu. BHP  w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nordic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walking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Nordic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walking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treningiem dla każdego. Akcesoria przydatne w treningu. Doskonalenie techniki chodzenia po zróżnicowanym terenie. Trening wytrzymałościowy z kijami. Ćwiczenia wzmacniające mięśnie prostujące i zginające przedramiona, mięśnie brzucha i grzbietu. Nauka balansu i koordynacji. Ćwiczenia rozciągające. Ćwiczenia wytrzymałościowe. Ćwiczenia w parach, gry i zabawy.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B09" w14:textId="010A331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19605E1F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54B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Fitness – aerobik</w:t>
            </w:r>
          </w:p>
          <w:p w14:paraId="359B08EA" w14:textId="3AF72368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Terminologia stosowana w fitness. Muzyka w fitness. Metodyka zajęć fitness. Choreografia w fitness. Organizacja i bezpieczeństwo zajęć. </w:t>
            </w:r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 xml:space="preserve">Usprawnienie osobiste – umiejętności wykonania ćwiczeń objętych programem. Poznanie podstawowych zasad muzyki i jej korelacji z przebiegiem ruchu. Organizacja ćwiczeń aerobowych. Zasady doboru ćwiczeń w zależności od zaawansowania ćwiczących, ich wieku, płci.  Wyposażenie studentów w umiejętności kierowania zespołem ćwiczebnym i stosowania ruchu jako środka kształtującego psychofizyczne możliwości człowieka. Ćwiczenia porządkowo dyscyplinujące. Wymogi </w:t>
            </w:r>
            <w:proofErr w:type="spellStart"/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>organizacyjno</w:t>
            </w:r>
            <w:proofErr w:type="spellEnd"/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 xml:space="preserve"> – programowe. Ćwiczenia kształtujące. Ćwiczenia wzmacniające. Ćwiczenia relaksacyjne. Ćwiczenia rozciągające. Rożne formy zajęć aerobowych (step, </w:t>
            </w:r>
            <w:proofErr w:type="spellStart"/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>tbc</w:t>
            </w:r>
            <w:proofErr w:type="spellEnd"/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>, dance, itp.)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1B1" w14:textId="7F56724F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281EE732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7C4" w14:textId="77777777" w:rsidR="001D4E5E" w:rsidRPr="00E26D00" w:rsidRDefault="001D4E5E" w:rsidP="001D4E5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Fitness – ćwiczenia siłowe</w:t>
            </w:r>
          </w:p>
          <w:p w14:paraId="54AE0C11" w14:textId="1EA02270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Podstawy budowy ciała, proporcje ciała. Podstawowe grupy mięśniowe, funkcje mięśni. Podstawy treningu siłowego dla początkujących. Metody treningu siłowego w zależności od założonego celu. Budowa masy mięśniowej i definicji mięśni. Zasób ćwiczeń na mięśnie klatki piersiowej, mięśnie grzbietu, mięśnie ud, mięśnie ramion, mięśnie obręczy barkowej i mięśnie brzucha. Kulturystyka kobiet. Zasady racjonalnego odżywiania.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C0D1" w14:textId="326C3E0E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14A9934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DCA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Tenis stołowy</w:t>
            </w:r>
          </w:p>
          <w:p w14:paraId="79FA382A" w14:textId="190EFB68" w:rsidR="001D4E5E" w:rsidRPr="00E26D00" w:rsidRDefault="001D4E5E" w:rsidP="001D4E5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Zarys historii tenisa stołowego, przepisy gry. Postawa i poruszanie się przy stole. Fachowe nazewnictwo uderzeń z 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forehandu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beckhandu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oraz technika ich wykonywania. Serwis i sposoby trzymania rakietki – korekta błędów. Gry pojedyncze, podwójne i mieszane. Nauka sędziowania. Systemy rozgrywek. Zasady organizowania turniejów i zawodów.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936E" w14:textId="7D95801D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26FA1FB7" w14:textId="77777777" w:rsidTr="0006576E">
        <w:trPr>
          <w:trHeight w:val="744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D8E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Ćwiczenia z elementami jogi, callanetics</w:t>
            </w:r>
          </w:p>
          <w:p w14:paraId="582F80B2" w14:textId="55A094C4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Historia jogi, callanetics, analiza techniki wykonania podstawowych I-asan, poprawne oddychanie, umiejętność panowania nad własnym ciałem, poznanie metod koncentracji, ćwiczenia relaksacyjne.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1291" w14:textId="6B60E15A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52DFF8BF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622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Atletyka terenowa</w:t>
            </w:r>
          </w:p>
          <w:p w14:paraId="696F53B5" w14:textId="1364C2E3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Udział w różnorodnych ćwiczeniach fizycznych kształtujących sprawność koordynację i kondycję, zabawy i gry ruchowe w terenie, udział w zajęciach w terenie naturalnym: atletyka terenowa, uświadamianie znaczenia aktywności ruchowej w życiu człowieka i jej wpływu na poszczególne układy organizmu, wyposażenie w wiedzę umożliwiającej dbanie o zdrowie wyposażenie w zasób wiedzy na temat dokonywania pomiarów sprawności i wydolności fizycznej organizmu, uświadomienie znaczenia samokontroli i samooceny sprawności i wydolności fizycznej.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5C1" w14:textId="7EB22D9B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07AAEEC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A5B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Pilates</w:t>
            </w:r>
            <w:proofErr w:type="spellEnd"/>
          </w:p>
          <w:p w14:paraId="7C3F8637" w14:textId="27A3B022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jako nowoczesna metoda ćwiczeń będąca alternatywą dla fitnessu. Kształtowanie świadomości własnego ciała poprzez ćwiczenia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Doskonalenie dokładności i powolności ruchów oraz świadomości napięcia mięśni podczas wykonywania ćwiczeń. Pokonywanie oporu własnego ciała. Wszechstronność ćwiczeń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 ich zastosowanie w kształtowaniu prawidłowej postawy ciała. Lecznicze walory ćwiczeń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Zapoznanie studentów z różnorodnością ćwiczeń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1F4" w14:textId="148C9384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2ABB146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03B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Gry rekreacyjne</w:t>
            </w:r>
          </w:p>
          <w:p w14:paraId="26A514BB" w14:textId="41CC633B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Nauka i doskonalenie techniki popularnych gier i zabaw rekreacyjnych, jako sportów całego życia. Kształtowanie umiejętności ruchowych i wydolności fizycznej poprzez różne formy ruchu. Zabawy i gry ruchowe terenowe i w pomieszczeniach sportowych. Nauka zasad prowadzenia gier rekreacyjnych                            i umiejętności sędziowania.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1158" w14:textId="7003DA5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1A9A81AF" w14:textId="77777777" w:rsidTr="0006576E">
        <w:trPr>
          <w:trHeight w:val="733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F68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Badminton</w:t>
            </w:r>
          </w:p>
          <w:p w14:paraId="6945C095" w14:textId="2B79C2D8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Nauka i doskonalenie techniki gry. Gry i zabawy przygotowujące i doskonalące grę. Gra pojedyncza                            i podwójna. Podstawy sędziowania. Turnieje.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B91" w14:textId="5EDBF599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602F9FC1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A8F3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Narciarstwo</w:t>
            </w:r>
          </w:p>
          <w:p w14:paraId="7B770237" w14:textId="002E3318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Opanowanie podstaw poruszania się na nartach, opanowanie skrętów równoległych: kontrolowanie prędkości i umożliwiających szybkie zatrzymanie, ześlizg, skręt stop, skręt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dostokowy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skręt  z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półpługu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, skręt z poszerzenia kątowego, skręt równoległy NW, śmig bazowy, opanowanie jazdy na krawędziach, skręt równoległy, śmig, jazda w każdym śniegu i terenie, jazda po muldach, jazda w głębokim śniegu, jazda na bardzo stromych stokach, jazda w trudnych warunkach śniegowych (mokry śnieg, szreń).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F4F" w14:textId="3769DF33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30</w:t>
            </w:r>
          </w:p>
        </w:tc>
      </w:tr>
      <w:tr w:rsidR="001D4E5E" w:rsidRPr="00E26D00" w14:paraId="141E23BF" w14:textId="77777777" w:rsidTr="00784799">
        <w:trPr>
          <w:trHeight w:val="99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1DCB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Żeglarstwo</w:t>
            </w:r>
          </w:p>
          <w:p w14:paraId="59B592D6" w14:textId="46D9D28E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Zdobycie wiedzy z zakresu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zachowań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załogi w porcie i na jachcie – etykieta żeglarska w tym, umiejętność poruszania się i obsługiwania elementów konstrukcyjnych i urządzeń znajdujących się na łodzi, wiedza dotycząca organizacji życia załogi w tym elementy kulinarne higieniczne, zdrowotne i biwakowe. Teoria żeglowania oraz podstawowe przepisy żeglarskie, podstawy meteorologii i ratownictwa wiadomości o jachtach żeglarskich – budowa. Prace bosmańskie obejmujące rodzaje lin oraz umiejętność zastosowania podstawowych węzłów żeglarskich zgodnie z ich  przeznaczeniem. Prowadzenie jachtu żaglowego z wykorzystaniem manewrów podstawowych, dodatkowych oraz prowadzeniem jachtu na silniku. Elementy ratownictwa w zakresie ratowania z łodzi i z wody. Ocena sytuacji na wodzie w podejmowaniu decyzji akcji ratunkowych.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1324" w14:textId="73A48197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30</w:t>
            </w:r>
          </w:p>
        </w:tc>
      </w:tr>
      <w:tr w:rsidR="001D4E5E" w:rsidRPr="00E26D00" w14:paraId="65D637E9" w14:textId="77777777" w:rsidTr="00784799">
        <w:trPr>
          <w:trHeight w:val="978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DD14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Kolarstwo</w:t>
            </w:r>
          </w:p>
          <w:p w14:paraId="5E420F46" w14:textId="3BCD36A3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Doskonalenie techniki podstawowych elementów jazdy, podwyższenie sprawności fizycznej, odżywianie podczas wzmożonego wysiłku fizycznego, odżywianie przed wysiłkiem, w trakcie i po wysiłku, wycieczki rowerowe  np. Kielce- Ciekoty, Kielce Święta Katarzyna.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7B8" w14:textId="090C6470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30</w:t>
            </w:r>
          </w:p>
        </w:tc>
      </w:tr>
      <w:tr w:rsidR="00D86029" w:rsidRPr="00E26D00" w14:paraId="21AA93FB" w14:textId="77777777" w:rsidTr="00D86029">
        <w:trPr>
          <w:trHeight w:val="410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1F" w14:textId="644ACFF2" w:rsidR="00D86029" w:rsidRPr="00E26D00" w:rsidRDefault="00D86029" w:rsidP="00D86029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*Istnieje możliwość wybrania wszystkich czterech form zajęć w formie ZGS (zespołowych gier sportowych)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DC6" w14:textId="77777777" w:rsidR="00D86029" w:rsidRPr="00E26D00" w:rsidRDefault="00D86029" w:rsidP="00D86029">
            <w:pPr>
              <w:spacing w:after="160" w:line="276" w:lineRule="auto"/>
              <w:ind w:left="353"/>
              <w:contextualSpacing/>
              <w:jc w:val="both"/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</w:pPr>
          </w:p>
        </w:tc>
      </w:tr>
    </w:tbl>
    <w:p w14:paraId="41DDE5CA" w14:textId="324A6D37" w:rsidR="00ED0E59" w:rsidRDefault="00ED0E59" w:rsidP="00F90D28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6C4C9DA3" w14:textId="77777777" w:rsidR="00ED0E59" w:rsidRDefault="00ED0E59">
      <w:pPr>
        <w:spacing w:after="200" w:line="276" w:lineRule="auto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br w:type="page"/>
      </w:r>
    </w:p>
    <w:p w14:paraId="5C7291A6" w14:textId="77777777" w:rsidR="00F90D28" w:rsidRPr="00E26D00" w:rsidRDefault="00F90D28" w:rsidP="00F90D28">
      <w:pPr>
        <w:rPr>
          <w:rFonts w:ascii="Calibri" w:hAnsi="Calibri" w:cs="Calibri"/>
          <w:b/>
          <w:color w:val="auto"/>
          <w:sz w:val="20"/>
          <w:szCs w:val="20"/>
        </w:rPr>
      </w:pPr>
      <w:bookmarkStart w:id="1" w:name="_GoBack"/>
      <w:bookmarkEnd w:id="1"/>
    </w:p>
    <w:p w14:paraId="78C54A73" w14:textId="77777777" w:rsidR="00F90D28" w:rsidRPr="00E26D00" w:rsidRDefault="00F90D28" w:rsidP="00F90D28">
      <w:pPr>
        <w:numPr>
          <w:ilvl w:val="1"/>
          <w:numId w:val="6"/>
        </w:numPr>
        <w:spacing w:after="160" w:line="259" w:lineRule="auto"/>
        <w:contextualSpacing/>
        <w:rPr>
          <w:rFonts w:ascii="Calibri" w:hAnsi="Calibri" w:cs="Calibri"/>
          <w:b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 xml:space="preserve">Przedmiotowe efekty </w:t>
      </w:r>
      <w:r w:rsidRPr="00E26D00">
        <w:rPr>
          <w:rFonts w:ascii="Calibri" w:hAnsi="Calibri" w:cs="Calibri"/>
          <w:b/>
          <w:sz w:val="20"/>
          <w:szCs w:val="20"/>
        </w:rPr>
        <w:t>uczenia się</w:t>
      </w:r>
    </w:p>
    <w:tbl>
      <w:tblPr>
        <w:tblW w:w="96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211"/>
        <w:gridCol w:w="1629"/>
        <w:gridCol w:w="7"/>
      </w:tblGrid>
      <w:tr w:rsidR="00F90D28" w:rsidRPr="00E26D00" w14:paraId="63463949" w14:textId="77777777" w:rsidTr="00C60941">
        <w:trPr>
          <w:gridAfter w:val="1"/>
          <w:wAfter w:w="7" w:type="dxa"/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C61656" w14:textId="77777777" w:rsidR="00F90D28" w:rsidRPr="00E26D00" w:rsidRDefault="00F90D28" w:rsidP="00F90D28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5EB7" w14:textId="029EDB52" w:rsidR="00F90D28" w:rsidRPr="00E26D00" w:rsidRDefault="00F90D28" w:rsidP="004E288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</w:t>
            </w:r>
            <w:r w:rsidR="004E2884"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462E" w14:textId="77777777" w:rsidR="00F90D28" w:rsidRPr="00E26D00" w:rsidRDefault="00F90D28" w:rsidP="00F90D2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F90D28" w:rsidRPr="00E26D00" w14:paraId="39D1DF87" w14:textId="77777777" w:rsidTr="00C60941">
        <w:trPr>
          <w:trHeight w:val="284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14CE" w14:textId="77777777" w:rsidR="00F90D28" w:rsidRPr="00E26D00" w:rsidRDefault="00F90D28" w:rsidP="00072965">
            <w:pPr>
              <w:spacing w:line="276" w:lineRule="auto"/>
              <w:ind w:hanging="3"/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4C31CF" w:rsidRPr="00E26D00" w14:paraId="6325F065" w14:textId="77777777" w:rsidTr="005D7756">
        <w:trPr>
          <w:gridAfter w:val="1"/>
          <w:wAfter w:w="7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1CD4" w14:textId="77777777" w:rsidR="004C31CF" w:rsidRPr="00E26D00" w:rsidRDefault="004C31CF" w:rsidP="004C31CF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E26D00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23E" w14:textId="72A44E00" w:rsidR="004C31CF" w:rsidRPr="00E26D00" w:rsidRDefault="004C31CF" w:rsidP="004C31CF">
            <w:pPr>
              <w:spacing w:line="276" w:lineRule="auto"/>
              <w:ind w:left="-11" w:right="-70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Posiada umiejętność doboru ćwiczeń i form aktywności fizycznej do poziomu swoich umiejętności sportowych i sprawności fizycznej w celu uczestnictwa w kulturze fizycznej przez całe życie.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741A" w14:textId="7F797167" w:rsidR="004C31CF" w:rsidRPr="00E26D00" w:rsidRDefault="004C31CF" w:rsidP="004C31CF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</w:tc>
      </w:tr>
      <w:bookmarkEnd w:id="0"/>
    </w:tbl>
    <w:p w14:paraId="7842064E" w14:textId="2ECED708" w:rsidR="00F0641C" w:rsidRPr="00E26D00" w:rsidRDefault="00F0641C" w:rsidP="00694A9E">
      <w:pPr>
        <w:spacing w:after="120" w:line="360" w:lineRule="auto"/>
        <w:rPr>
          <w:rFonts w:ascii="Calibri" w:hAnsi="Calibri" w:cs="Calibri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377"/>
        <w:gridCol w:w="377"/>
        <w:gridCol w:w="378"/>
        <w:gridCol w:w="378"/>
        <w:gridCol w:w="378"/>
        <w:gridCol w:w="378"/>
        <w:gridCol w:w="381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</w:tblGrid>
      <w:tr w:rsidR="004D13BA" w:rsidRPr="00E26D00" w14:paraId="360771DA" w14:textId="77777777" w:rsidTr="004D13BA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C752" w14:textId="77777777" w:rsidR="004D13BA" w:rsidRPr="00E26D00" w:rsidRDefault="004D13BA" w:rsidP="00263E08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4D13BA" w:rsidRPr="00E26D00" w14:paraId="138C9416" w14:textId="77777777" w:rsidTr="004D13BA">
        <w:trPr>
          <w:trHeight w:val="28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8299" w14:textId="77777777" w:rsidR="004D13BA" w:rsidRPr="00E26D00" w:rsidRDefault="004D13BA" w:rsidP="00263E08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734A0F94" w14:textId="77777777" w:rsidR="004D13BA" w:rsidRPr="00E26D00" w:rsidRDefault="004D13BA" w:rsidP="00263E08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A576" w14:textId="77777777" w:rsidR="004D13BA" w:rsidRPr="00E26D00" w:rsidRDefault="004D13BA" w:rsidP="00263E08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Sposób weryfikacji (+/-)</w:t>
            </w:r>
          </w:p>
        </w:tc>
      </w:tr>
      <w:tr w:rsidR="004D13BA" w:rsidRPr="00E26D00" w14:paraId="58164732" w14:textId="77777777" w:rsidTr="00E238A0">
        <w:trPr>
          <w:trHeight w:val="28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B8FB" w14:textId="77777777" w:rsidR="004D13BA" w:rsidRPr="00E26D00" w:rsidRDefault="004D13BA" w:rsidP="004D13BA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DA365F" w14:textId="18EA9F02" w:rsidR="004D13BA" w:rsidRPr="00E26D00" w:rsidRDefault="004D13BA" w:rsidP="004D13BA">
            <w:pPr>
              <w:spacing w:line="276" w:lineRule="auto"/>
              <w:ind w:left="-113" w:right="-113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Egzamin ustny/pisemny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64B567" w14:textId="7BE2DDCC" w:rsidR="004D13BA" w:rsidRPr="00E26D00" w:rsidRDefault="004D13BA" w:rsidP="004D13BA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  <w:t>Kolokwium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8FF08E" w14:textId="4963E5A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C6401" w14:textId="186E0BF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 w:rsidRPr="00E26D00">
              <w:rPr>
                <w:rFonts w:ascii="Calibri" w:hAnsi="Calibri" w:cs="Calibri"/>
                <w:b/>
                <w:color w:val="auto"/>
                <w:spacing w:val="-2"/>
                <w:sz w:val="16"/>
                <w:szCs w:val="16"/>
                <w:lang w:eastAsia="en-US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68984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Praca własna /konspekty/</w:t>
            </w:r>
          </w:p>
          <w:p w14:paraId="33657433" w14:textId="7E064AD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referaty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BD81D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  <w:t>Praca                  w grupie/</w:t>
            </w:r>
          </w:p>
          <w:p w14:paraId="56278957" w14:textId="3BBED9CE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  <w:t>dyskusje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CAD04" w14:textId="0D850F4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Inn</w:t>
            </w:r>
            <w:r w:rsidR="00E238A0" w:rsidRPr="00E26D00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e</w:t>
            </w: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 Sprawdzian praktyczny</w:t>
            </w:r>
          </w:p>
        </w:tc>
      </w:tr>
      <w:tr w:rsidR="004D13BA" w:rsidRPr="00E26D00" w14:paraId="12985E6F" w14:textId="77777777" w:rsidTr="004D13BA">
        <w:trPr>
          <w:trHeight w:val="28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33B6" w14:textId="77777777" w:rsidR="004D13BA" w:rsidRPr="00E26D00" w:rsidRDefault="004D13BA" w:rsidP="004D13BA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EAB233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FC3034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618FD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4D7E4DF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744104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BEEEFA0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6B974E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4D13BA" w:rsidRPr="00E26D00" w14:paraId="24566FCB" w14:textId="77777777" w:rsidTr="00E238A0">
        <w:trPr>
          <w:trHeight w:val="28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8CA8" w14:textId="77777777" w:rsidR="004D13BA" w:rsidRPr="00E26D00" w:rsidRDefault="004D13BA" w:rsidP="004D13BA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FFFC0D" w14:textId="3E5267E5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752B4F" w14:textId="59020A4F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0B2C19" w14:textId="1683CAA6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A78FFA" w14:textId="6183C0AE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94B3BF0" w14:textId="679BDD40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476963" w14:textId="545F5064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A2D6E8" w14:textId="158CC49C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1B30E3" w14:textId="7E120D14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F4D8E" w14:textId="1E1A9D52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5BF194D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A7B3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95911A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1EC34D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B3DDE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546B90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9AF5732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B0D182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6258D7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FF7309B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1097ED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1556A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...</w:t>
            </w:r>
          </w:p>
        </w:tc>
      </w:tr>
      <w:tr w:rsidR="004D13BA" w:rsidRPr="00E26D00" w14:paraId="0C61A459" w14:textId="77777777" w:rsidTr="004D13BA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7FA3" w14:textId="6E4E1C07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2C4F3C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E85B0F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A1303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B81549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15580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DB7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960C50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63601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9EBC1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863B0F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7050" w14:textId="45963825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79F1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43D3F7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277429" w14:textId="2EF4CA2B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A0230A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6CD774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460C" w14:textId="7FFCAE95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59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C6E7C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B6471C" w14:textId="1BC2779A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D2CF2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2EAA076" w14:textId="77777777" w:rsidR="00E238A0" w:rsidRPr="00E26D00" w:rsidRDefault="00E238A0" w:rsidP="00526629">
      <w:pPr>
        <w:pStyle w:val="Bodytext30"/>
        <w:shd w:val="clear" w:color="auto" w:fill="auto"/>
        <w:tabs>
          <w:tab w:val="left" w:pos="655"/>
        </w:tabs>
        <w:spacing w:before="60" w:after="240" w:line="240" w:lineRule="auto"/>
        <w:ind w:right="23" w:firstLine="0"/>
        <w:rPr>
          <w:rFonts w:ascii="Calibri" w:hAnsi="Calibri" w:cs="Calibri"/>
          <w:b/>
          <w:i/>
          <w:sz w:val="16"/>
          <w:szCs w:val="16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7551"/>
      </w:tblGrid>
      <w:tr w:rsidR="00F0641C" w:rsidRPr="00E26D00" w14:paraId="05C7FC82" w14:textId="77777777" w:rsidTr="007C42A4">
        <w:trPr>
          <w:trHeight w:val="405"/>
        </w:trPr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FDC4" w14:textId="4E7FCA08" w:rsidR="00F0641C" w:rsidRPr="00E26D00" w:rsidRDefault="00871CC1" w:rsidP="00F0641C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</w:rPr>
              <w:br w:type="page"/>
            </w:r>
            <w:r w:rsidR="00F0641C"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F0641C" w:rsidRPr="00E26D00" w14:paraId="34850AE3" w14:textId="77777777" w:rsidTr="00A9365E">
        <w:trPr>
          <w:trHeight w:val="4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B275" w14:textId="7777777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2B49" w14:textId="7777777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0589" w14:textId="3B7DF66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  <w:p w14:paraId="6C66883A" w14:textId="01E92CC4" w:rsidR="00827AB7" w:rsidRPr="00E26D00" w:rsidRDefault="00827AB7" w:rsidP="00142C2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A9365E" w:rsidRPr="00E26D00" w14:paraId="61ABA5E7" w14:textId="77777777" w:rsidTr="00A9365E">
        <w:trPr>
          <w:trHeight w:val="4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FFA0" w14:textId="2BA92EE9" w:rsidR="00A9365E" w:rsidRPr="00E26D00" w:rsidRDefault="00A9365E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  <w:lang w:eastAsia="en-US"/>
              </w:rPr>
              <w:t>Ćwiczenia (C)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B03" w14:textId="1345B9C2" w:rsidR="00A9365E" w:rsidRPr="00E26D00" w:rsidRDefault="00A9365E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Zal</w:t>
            </w:r>
            <w:proofErr w:type="spellEnd"/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C6A" w14:textId="08DAC625" w:rsidR="00A9365E" w:rsidRPr="00A9365E" w:rsidRDefault="00A9365E" w:rsidP="00A9365E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A9365E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Aktywny udział w 85% zajęć</w:t>
            </w:r>
          </w:p>
        </w:tc>
      </w:tr>
    </w:tbl>
    <w:p w14:paraId="24FE1C2B" w14:textId="7F9C8285" w:rsidR="00BD49EF" w:rsidRPr="00E26D00" w:rsidRDefault="00BD49EF" w:rsidP="00F0641C">
      <w:pPr>
        <w:rPr>
          <w:rFonts w:ascii="Calibri" w:hAnsi="Calibri" w:cs="Calibri"/>
          <w:color w:val="auto"/>
        </w:rPr>
      </w:pPr>
    </w:p>
    <w:p w14:paraId="0AA51B67" w14:textId="77777777" w:rsidR="00F0641C" w:rsidRPr="00E26D00" w:rsidRDefault="00F0641C" w:rsidP="00F0641C">
      <w:pPr>
        <w:numPr>
          <w:ilvl w:val="0"/>
          <w:numId w:val="2"/>
        </w:numPr>
        <w:rPr>
          <w:rFonts w:ascii="Calibri" w:hAnsi="Calibri" w:cs="Calibri"/>
          <w:b/>
          <w:color w:val="auto"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>BILANS PUNKTÓW ECTS – NAKŁAD PRACY STUDENTA</w:t>
      </w:r>
    </w:p>
    <w:p w14:paraId="6E817B76" w14:textId="15B7571E" w:rsidR="00530E67" w:rsidRPr="00E26D00" w:rsidRDefault="00530E67" w:rsidP="00530E67">
      <w:pPr>
        <w:rPr>
          <w:rFonts w:ascii="Calibri" w:hAnsi="Calibri" w:cs="Calibri"/>
          <w:b/>
          <w:color w:val="auto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835"/>
      </w:tblGrid>
      <w:tr w:rsidR="00530E67" w:rsidRPr="00E26D00" w14:paraId="7C95F325" w14:textId="77777777" w:rsidTr="00036C50">
        <w:trPr>
          <w:trHeight w:val="269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4976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DC7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530E67" w:rsidRPr="00E26D00" w14:paraId="3DE218AE" w14:textId="77777777" w:rsidTr="00036C50">
        <w:trPr>
          <w:trHeight w:val="269"/>
        </w:trPr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DA10" w14:textId="77777777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68F7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349E7458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</w:tr>
      <w:tr w:rsidR="00530E67" w:rsidRPr="00E26D00" w14:paraId="12EE7F77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99458" w14:textId="77777777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i/>
                <w:color w:val="auto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CB23C" w14:textId="2F3CDD56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E26D00" w14:paraId="27D105E8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BFA3" w14:textId="398FB902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i/>
                <w:color w:val="auto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18"/>
                <w:szCs w:val="18"/>
                <w:lang w:eastAsia="en-US"/>
              </w:rPr>
              <w:t>Udział w ćwiczeniach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AE07" w14:textId="499341AC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E26D00" w14:paraId="1AC75CB0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DC5413" w14:textId="77777777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92189E" w14:textId="77823D1D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E26D00" w14:paraId="10E73FA2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3B8601" w14:textId="77777777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b/>
                <w:color w:val="auto"/>
                <w:sz w:val="21"/>
                <w:szCs w:val="21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90CBCD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1"/>
                <w:szCs w:val="21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1"/>
                <w:szCs w:val="21"/>
                <w:lang w:eastAsia="en-US"/>
              </w:rPr>
              <w:t>0</w:t>
            </w:r>
          </w:p>
        </w:tc>
      </w:tr>
    </w:tbl>
    <w:p w14:paraId="435BA9F2" w14:textId="77777777" w:rsidR="00530E67" w:rsidRPr="00E26D00" w:rsidRDefault="00530E67" w:rsidP="00FF43AE">
      <w:pPr>
        <w:pStyle w:val="Bodytext30"/>
        <w:shd w:val="clear" w:color="auto" w:fill="auto"/>
        <w:tabs>
          <w:tab w:val="left" w:pos="655"/>
        </w:tabs>
        <w:spacing w:before="60" w:after="100" w:afterAutospacing="1" w:line="240" w:lineRule="auto"/>
        <w:ind w:right="23" w:firstLine="0"/>
        <w:rPr>
          <w:rFonts w:ascii="Calibri" w:hAnsi="Calibri" w:cs="Calibri"/>
          <w:b/>
          <w:i/>
          <w:sz w:val="20"/>
          <w:szCs w:val="20"/>
        </w:rPr>
      </w:pPr>
    </w:p>
    <w:p w14:paraId="6C42E5B4" w14:textId="538C2B08" w:rsidR="00F0641C" w:rsidRPr="00E26D00" w:rsidRDefault="00F0641C" w:rsidP="00FF43AE">
      <w:pPr>
        <w:pStyle w:val="Bodytext30"/>
        <w:shd w:val="clear" w:color="auto" w:fill="auto"/>
        <w:tabs>
          <w:tab w:val="left" w:pos="655"/>
        </w:tabs>
        <w:spacing w:before="60" w:after="100" w:afterAutospacing="1" w:line="240" w:lineRule="auto"/>
        <w:ind w:right="23" w:firstLine="0"/>
        <w:rPr>
          <w:rFonts w:ascii="Calibri" w:hAnsi="Calibri" w:cs="Calibri"/>
          <w:i/>
          <w:sz w:val="16"/>
          <w:szCs w:val="16"/>
        </w:rPr>
      </w:pPr>
      <w:r w:rsidRPr="00E26D00">
        <w:rPr>
          <w:rFonts w:ascii="Calibri" w:hAnsi="Calibri" w:cs="Calibri"/>
          <w:b/>
          <w:i/>
          <w:sz w:val="20"/>
          <w:szCs w:val="20"/>
        </w:rPr>
        <w:t>Przyjmuję do realizacji</w:t>
      </w:r>
      <w:r w:rsidRPr="00E26D00">
        <w:rPr>
          <w:rFonts w:ascii="Calibri" w:hAnsi="Calibri" w:cs="Calibri"/>
          <w:i/>
          <w:sz w:val="16"/>
          <w:szCs w:val="16"/>
        </w:rPr>
        <w:t xml:space="preserve">    (data i czytelne  podpisy osób prowadzących przedmiot w danym roku akademickim)</w:t>
      </w:r>
    </w:p>
    <w:p w14:paraId="5D732A5E" w14:textId="77777777" w:rsidR="00F0641C" w:rsidRPr="00E26D00" w:rsidRDefault="00F0641C" w:rsidP="00F064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</w:p>
    <w:p w14:paraId="262D3B48" w14:textId="77777777" w:rsidR="00F0641C" w:rsidRPr="00E26D00" w:rsidRDefault="00F0641C" w:rsidP="00F064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</w:p>
    <w:p w14:paraId="5DEEB0E2" w14:textId="6D965880" w:rsidR="00D56FAE" w:rsidRPr="00E26D00" w:rsidRDefault="00F0641C" w:rsidP="00BF1FBD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="Calibri" w:hAnsi="Calibri" w:cs="Calibri"/>
        </w:rPr>
      </w:pPr>
      <w:r w:rsidRPr="00E26D00">
        <w:rPr>
          <w:rFonts w:ascii="Calibri" w:hAnsi="Calibri" w:cs="Calibri"/>
          <w:i/>
          <w:sz w:val="16"/>
          <w:szCs w:val="16"/>
        </w:rPr>
        <w:tab/>
      </w:r>
      <w:r w:rsidRPr="00E26D00">
        <w:rPr>
          <w:rFonts w:ascii="Calibri" w:hAnsi="Calibri" w:cs="Calibri"/>
          <w:i/>
          <w:sz w:val="16"/>
          <w:szCs w:val="16"/>
        </w:rPr>
        <w:tab/>
      </w:r>
      <w:r w:rsidRPr="00E26D00">
        <w:rPr>
          <w:rFonts w:ascii="Calibri" w:hAnsi="Calibri" w:cs="Calibri"/>
          <w:i/>
          <w:sz w:val="16"/>
          <w:szCs w:val="16"/>
        </w:rPr>
        <w:tab/>
        <w:t xml:space="preserve">             ............................................................................................</w:t>
      </w:r>
      <w:r w:rsidR="00BF1FBD" w:rsidRPr="00E26D00">
        <w:rPr>
          <w:rFonts w:ascii="Calibri" w:hAnsi="Calibri" w:cs="Calibri"/>
          <w:i/>
          <w:sz w:val="16"/>
          <w:szCs w:val="16"/>
        </w:rPr>
        <w:t>................................</w:t>
      </w:r>
    </w:p>
    <w:sectPr w:rsidR="00D56FAE" w:rsidRPr="00E26D00" w:rsidSect="00C6090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349D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34526050"/>
    <w:multiLevelType w:val="hybridMultilevel"/>
    <w:tmpl w:val="745C70F8"/>
    <w:lvl w:ilvl="0" w:tplc="66507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A4A672E"/>
    <w:multiLevelType w:val="hybridMultilevel"/>
    <w:tmpl w:val="D76AA0F4"/>
    <w:lvl w:ilvl="0" w:tplc="5CC0B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43D21001"/>
    <w:multiLevelType w:val="hybridMultilevel"/>
    <w:tmpl w:val="9B3E2938"/>
    <w:lvl w:ilvl="0" w:tplc="90AEF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B54796"/>
    <w:multiLevelType w:val="multilevel"/>
    <w:tmpl w:val="5536744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0"/>
      </w:rPr>
    </w:lvl>
  </w:abstractNum>
  <w:abstractNum w:abstractNumId="10" w15:restartNumberingAfterBreak="0">
    <w:nsid w:val="7D1D231D"/>
    <w:multiLevelType w:val="multilevel"/>
    <w:tmpl w:val="0840CB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26"/>
    <w:rsid w:val="00001DF8"/>
    <w:rsid w:val="00005E42"/>
    <w:rsid w:val="00013BC6"/>
    <w:rsid w:val="00023C3F"/>
    <w:rsid w:val="0003206D"/>
    <w:rsid w:val="00034B24"/>
    <w:rsid w:val="000522C9"/>
    <w:rsid w:val="00057429"/>
    <w:rsid w:val="000653C4"/>
    <w:rsid w:val="0006576E"/>
    <w:rsid w:val="000724B6"/>
    <w:rsid w:val="00072965"/>
    <w:rsid w:val="000A3008"/>
    <w:rsid w:val="000A6C26"/>
    <w:rsid w:val="000C59F5"/>
    <w:rsid w:val="001005FE"/>
    <w:rsid w:val="00104FA2"/>
    <w:rsid w:val="00114E61"/>
    <w:rsid w:val="001150CA"/>
    <w:rsid w:val="00116DAC"/>
    <w:rsid w:val="00142C20"/>
    <w:rsid w:val="001450B1"/>
    <w:rsid w:val="00146DA4"/>
    <w:rsid w:val="00152F48"/>
    <w:rsid w:val="00153FC0"/>
    <w:rsid w:val="00167EC2"/>
    <w:rsid w:val="00173949"/>
    <w:rsid w:val="00175E59"/>
    <w:rsid w:val="001B165D"/>
    <w:rsid w:val="001D40CA"/>
    <w:rsid w:val="001D4E5E"/>
    <w:rsid w:val="001E0005"/>
    <w:rsid w:val="001E5BCD"/>
    <w:rsid w:val="001F0284"/>
    <w:rsid w:val="00211F67"/>
    <w:rsid w:val="00215ABA"/>
    <w:rsid w:val="00226459"/>
    <w:rsid w:val="00230B10"/>
    <w:rsid w:val="0025716A"/>
    <w:rsid w:val="002707C8"/>
    <w:rsid w:val="002A0082"/>
    <w:rsid w:val="002A7786"/>
    <w:rsid w:val="002B1542"/>
    <w:rsid w:val="002B3D05"/>
    <w:rsid w:val="002B527D"/>
    <w:rsid w:val="002C1150"/>
    <w:rsid w:val="002F195D"/>
    <w:rsid w:val="00314206"/>
    <w:rsid w:val="00316769"/>
    <w:rsid w:val="00345FEF"/>
    <w:rsid w:val="00384A71"/>
    <w:rsid w:val="003920CB"/>
    <w:rsid w:val="003A7758"/>
    <w:rsid w:val="003B320A"/>
    <w:rsid w:val="003B7556"/>
    <w:rsid w:val="003D4041"/>
    <w:rsid w:val="003D69FE"/>
    <w:rsid w:val="003F4BB6"/>
    <w:rsid w:val="003F5266"/>
    <w:rsid w:val="00410E1A"/>
    <w:rsid w:val="00413C82"/>
    <w:rsid w:val="00437158"/>
    <w:rsid w:val="00447222"/>
    <w:rsid w:val="00451F44"/>
    <w:rsid w:val="00452410"/>
    <w:rsid w:val="004665EE"/>
    <w:rsid w:val="00475E18"/>
    <w:rsid w:val="0048105F"/>
    <w:rsid w:val="00491728"/>
    <w:rsid w:val="004A269E"/>
    <w:rsid w:val="004C31CF"/>
    <w:rsid w:val="004C4ACF"/>
    <w:rsid w:val="004D13BA"/>
    <w:rsid w:val="004E1133"/>
    <w:rsid w:val="004E2884"/>
    <w:rsid w:val="004E64D5"/>
    <w:rsid w:val="004F027B"/>
    <w:rsid w:val="004F432F"/>
    <w:rsid w:val="0050225E"/>
    <w:rsid w:val="00526629"/>
    <w:rsid w:val="00530E67"/>
    <w:rsid w:val="00541CFA"/>
    <w:rsid w:val="005456FF"/>
    <w:rsid w:val="005478FE"/>
    <w:rsid w:val="005569F1"/>
    <w:rsid w:val="005705CB"/>
    <w:rsid w:val="00571174"/>
    <w:rsid w:val="005B0081"/>
    <w:rsid w:val="00600B51"/>
    <w:rsid w:val="00605410"/>
    <w:rsid w:val="006064B3"/>
    <w:rsid w:val="0061295C"/>
    <w:rsid w:val="006136A9"/>
    <w:rsid w:val="00647AD0"/>
    <w:rsid w:val="00654AD1"/>
    <w:rsid w:val="00654DC1"/>
    <w:rsid w:val="00655C21"/>
    <w:rsid w:val="00661D84"/>
    <w:rsid w:val="00662D85"/>
    <w:rsid w:val="006635DD"/>
    <w:rsid w:val="00694A9E"/>
    <w:rsid w:val="006D48C1"/>
    <w:rsid w:val="0071702C"/>
    <w:rsid w:val="007244C8"/>
    <w:rsid w:val="00754303"/>
    <w:rsid w:val="00784799"/>
    <w:rsid w:val="007A0A75"/>
    <w:rsid w:val="007B332B"/>
    <w:rsid w:val="007C30F7"/>
    <w:rsid w:val="007C42A4"/>
    <w:rsid w:val="007C438A"/>
    <w:rsid w:val="007F0555"/>
    <w:rsid w:val="007F2277"/>
    <w:rsid w:val="00826036"/>
    <w:rsid w:val="00827AB7"/>
    <w:rsid w:val="00827C17"/>
    <w:rsid w:val="008505F1"/>
    <w:rsid w:val="00850710"/>
    <w:rsid w:val="0085288A"/>
    <w:rsid w:val="008604B7"/>
    <w:rsid w:val="00865FD8"/>
    <w:rsid w:val="00871CC1"/>
    <w:rsid w:val="00872997"/>
    <w:rsid w:val="008B22A9"/>
    <w:rsid w:val="009057D4"/>
    <w:rsid w:val="009111F0"/>
    <w:rsid w:val="00911E3B"/>
    <w:rsid w:val="00916052"/>
    <w:rsid w:val="00955434"/>
    <w:rsid w:val="00966098"/>
    <w:rsid w:val="00982E3A"/>
    <w:rsid w:val="00993EF6"/>
    <w:rsid w:val="009A42AB"/>
    <w:rsid w:val="009C1D60"/>
    <w:rsid w:val="009C6FE9"/>
    <w:rsid w:val="009D30BC"/>
    <w:rsid w:val="009F5AF4"/>
    <w:rsid w:val="00A1085D"/>
    <w:rsid w:val="00A17A33"/>
    <w:rsid w:val="00A33CDE"/>
    <w:rsid w:val="00A630B5"/>
    <w:rsid w:val="00A722E1"/>
    <w:rsid w:val="00A72CA4"/>
    <w:rsid w:val="00A80B04"/>
    <w:rsid w:val="00A81582"/>
    <w:rsid w:val="00A9365E"/>
    <w:rsid w:val="00AA040C"/>
    <w:rsid w:val="00AA7ADA"/>
    <w:rsid w:val="00AC266C"/>
    <w:rsid w:val="00AC526F"/>
    <w:rsid w:val="00AD3649"/>
    <w:rsid w:val="00AF0259"/>
    <w:rsid w:val="00AF474E"/>
    <w:rsid w:val="00B47A34"/>
    <w:rsid w:val="00BD49EF"/>
    <w:rsid w:val="00BF04BE"/>
    <w:rsid w:val="00BF1FBD"/>
    <w:rsid w:val="00C11643"/>
    <w:rsid w:val="00C60907"/>
    <w:rsid w:val="00C60941"/>
    <w:rsid w:val="00C63B30"/>
    <w:rsid w:val="00C72573"/>
    <w:rsid w:val="00C92DF2"/>
    <w:rsid w:val="00C94DE4"/>
    <w:rsid w:val="00CB60A1"/>
    <w:rsid w:val="00CC50EC"/>
    <w:rsid w:val="00CC56C2"/>
    <w:rsid w:val="00CC76B8"/>
    <w:rsid w:val="00CE6474"/>
    <w:rsid w:val="00CF1117"/>
    <w:rsid w:val="00D065F2"/>
    <w:rsid w:val="00D0772E"/>
    <w:rsid w:val="00D23704"/>
    <w:rsid w:val="00D54C17"/>
    <w:rsid w:val="00D56FAE"/>
    <w:rsid w:val="00D8131D"/>
    <w:rsid w:val="00D86029"/>
    <w:rsid w:val="00DA256A"/>
    <w:rsid w:val="00DA6F23"/>
    <w:rsid w:val="00DB3CF8"/>
    <w:rsid w:val="00DE2DA7"/>
    <w:rsid w:val="00E14862"/>
    <w:rsid w:val="00E238A0"/>
    <w:rsid w:val="00E26D00"/>
    <w:rsid w:val="00E27AFD"/>
    <w:rsid w:val="00E40057"/>
    <w:rsid w:val="00E41BAC"/>
    <w:rsid w:val="00E42C2B"/>
    <w:rsid w:val="00E577C3"/>
    <w:rsid w:val="00E57D65"/>
    <w:rsid w:val="00E63EA1"/>
    <w:rsid w:val="00E80E38"/>
    <w:rsid w:val="00E97B6B"/>
    <w:rsid w:val="00EC7CCC"/>
    <w:rsid w:val="00ED0E59"/>
    <w:rsid w:val="00ED3C8D"/>
    <w:rsid w:val="00ED707F"/>
    <w:rsid w:val="00F0641C"/>
    <w:rsid w:val="00F06ED4"/>
    <w:rsid w:val="00F241F1"/>
    <w:rsid w:val="00F31629"/>
    <w:rsid w:val="00F3361E"/>
    <w:rsid w:val="00F34468"/>
    <w:rsid w:val="00F43472"/>
    <w:rsid w:val="00F844B4"/>
    <w:rsid w:val="00F90D28"/>
    <w:rsid w:val="00F95263"/>
    <w:rsid w:val="00FB0905"/>
    <w:rsid w:val="00FB36DA"/>
    <w:rsid w:val="00FC1CAD"/>
    <w:rsid w:val="00FE060D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0BB79"/>
  <w15:docId w15:val="{6ED7E01E-CF02-4ECE-AE18-9AD928B3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F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D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F064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F064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0641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F0641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F0641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9D30BC"/>
    <w:pPr>
      <w:ind w:left="720"/>
      <w:contextualSpacing/>
    </w:pPr>
  </w:style>
  <w:style w:type="paragraph" w:customStyle="1" w:styleId="Zawartotabeli">
    <w:name w:val="Zawartość tabeli"/>
    <w:basedOn w:val="Normalny"/>
    <w:rsid w:val="007C42A4"/>
    <w:pPr>
      <w:widowControl w:val="0"/>
      <w:suppressLineNumbers/>
      <w:suppressAutoHyphens/>
    </w:pPr>
    <w:rPr>
      <w:rFonts w:ascii="Times New Roman" w:eastAsia="SimSun" w:hAnsi="Times New Roman" w:cs="Mangal"/>
      <w:color w:val="auto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C7257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C1D6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Bodytext39">
    <w:name w:val="Body text (3) + 9"/>
    <w:aliases w:val="5 pt"/>
    <w:rsid w:val="008505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7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728"/>
    <w:rPr>
      <w:rFonts w:ascii="Segoe UI" w:eastAsia="Arial Unicode MS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wf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5FCC-894A-4216-8730-CA16FEDB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1799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Izabela Januchta</cp:lastModifiedBy>
  <cp:revision>58</cp:revision>
  <cp:lastPrinted>2025-02-24T11:22:00Z</cp:lastPrinted>
  <dcterms:created xsi:type="dcterms:W3CDTF">2025-02-22T11:26:00Z</dcterms:created>
  <dcterms:modified xsi:type="dcterms:W3CDTF">2025-03-08T09:05:00Z</dcterms:modified>
</cp:coreProperties>
</file>