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613E" w14:textId="77777777" w:rsidR="00F0641C" w:rsidRPr="00E26D00" w:rsidRDefault="00F0641C" w:rsidP="00F0641C">
      <w:pPr>
        <w:jc w:val="center"/>
        <w:rPr>
          <w:rFonts w:ascii="Calibri" w:hAnsi="Calibri" w:cs="Calibri"/>
          <w:b/>
          <w:color w:val="auto"/>
        </w:rPr>
      </w:pPr>
      <w:r w:rsidRPr="00E26D00">
        <w:rPr>
          <w:rFonts w:ascii="Calibri" w:hAnsi="Calibri" w:cs="Calibri"/>
          <w:b/>
          <w:color w:val="auto"/>
        </w:rPr>
        <w:t>KARTA PRZEDMIOTU</w:t>
      </w:r>
    </w:p>
    <w:p w14:paraId="63686FD2" w14:textId="77777777" w:rsidR="00F0641C" w:rsidRPr="00E26D00" w:rsidRDefault="00F0641C" w:rsidP="00F0641C">
      <w:pPr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254"/>
        <w:gridCol w:w="5942"/>
      </w:tblGrid>
      <w:tr w:rsidR="00F0641C" w:rsidRPr="00E26D00" w14:paraId="6B77418C" w14:textId="77777777" w:rsidTr="00413C82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57F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237CCB" w14:textId="0C62EEB1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F0641C" w:rsidRPr="00E26D00" w14:paraId="7F3A76A2" w14:textId="77777777" w:rsidTr="00451F44">
        <w:trPr>
          <w:trHeight w:val="2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4D7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D50B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3B58" w14:textId="107C8EBB" w:rsidR="00F0641C" w:rsidRPr="00E26D00" w:rsidRDefault="00A1085D" w:rsidP="00ED3C8D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Wychowanie fizyczne</w:t>
            </w:r>
          </w:p>
        </w:tc>
      </w:tr>
      <w:tr w:rsidR="00F0641C" w:rsidRPr="00E26D00" w14:paraId="1D1A4863" w14:textId="77777777" w:rsidTr="00897196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2A0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3BA6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19A2" w14:textId="13BC1589" w:rsidR="00F0641C" w:rsidRPr="00E26D00" w:rsidRDefault="00C72573" w:rsidP="00C72573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Physical</w:t>
            </w:r>
            <w:proofErr w:type="spellEnd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education</w:t>
            </w:r>
            <w:proofErr w:type="spellEnd"/>
          </w:p>
        </w:tc>
      </w:tr>
    </w:tbl>
    <w:p w14:paraId="1457C8BF" w14:textId="77777777" w:rsidR="00F0641C" w:rsidRPr="00E26D00" w:rsidRDefault="00F0641C" w:rsidP="00F0641C">
      <w:pPr>
        <w:rPr>
          <w:rFonts w:ascii="Calibri" w:hAnsi="Calibri" w:cs="Calibri"/>
          <w:b/>
          <w:color w:val="auto"/>
        </w:rPr>
      </w:pPr>
    </w:p>
    <w:p w14:paraId="06BD0582" w14:textId="77777777" w:rsidR="00F0641C" w:rsidRPr="00E26D00" w:rsidRDefault="00F0641C" w:rsidP="00F0641C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  <w:gridCol w:w="4970"/>
      </w:tblGrid>
      <w:tr w:rsidR="00E41BAC" w:rsidRPr="00E26D00" w14:paraId="105646B6" w14:textId="77777777" w:rsidTr="00175E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EF98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C69DE" w14:textId="17BA491A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E41BAC" w:rsidRPr="00E26D00" w14:paraId="166EADC3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E85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9C52" w14:textId="216B152D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26D00">
              <w:rPr>
                <w:rFonts w:ascii="Calibri" w:hAnsi="Calibri" w:cs="Calibri"/>
                <w:sz w:val="18"/>
                <w:szCs w:val="18"/>
                <w:lang w:eastAsia="en-US"/>
              </w:rPr>
              <w:t>Stacjonarne</w:t>
            </w:r>
          </w:p>
        </w:tc>
      </w:tr>
      <w:tr w:rsidR="00E41BAC" w:rsidRPr="00E26D00" w14:paraId="33827618" w14:textId="77777777" w:rsidTr="00175E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F9E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B78B5" w14:textId="609328B6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41BAC" w:rsidRPr="00E26D00" w14:paraId="3F59D927" w14:textId="77777777" w:rsidTr="00175E59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55B" w14:textId="71359D1C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1.4. Profil studiów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4C4758" w14:textId="088DA5C9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E41BAC" w:rsidRPr="00E26D00" w14:paraId="1B17477B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35E" w14:textId="77777777" w:rsidR="00E41BAC" w:rsidRPr="00E26D00" w:rsidRDefault="00E41BAC" w:rsidP="00E41BAC">
            <w:pPr>
              <w:spacing w:line="276" w:lineRule="auto"/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410" w14:textId="251280D3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pracownicy Uniwersyteckiego Centrum Sportu</w:t>
            </w:r>
          </w:p>
        </w:tc>
      </w:tr>
      <w:tr w:rsidR="00E41BAC" w:rsidRPr="00E26D00" w14:paraId="420BD99F" w14:textId="77777777" w:rsidTr="00982E3A">
        <w:trPr>
          <w:trHeight w:val="284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FFF7" w14:textId="77777777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DF4" w14:textId="40FA7C64" w:rsidR="00E41BAC" w:rsidRPr="00E26D00" w:rsidRDefault="00821061" w:rsidP="00E41BA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hyperlink r:id="rId6" w:history="1">
              <w:r w:rsidR="00E41BAC" w:rsidRPr="00E26D00">
                <w:rPr>
                  <w:rStyle w:val="Hipercze"/>
                  <w:rFonts w:ascii="Calibri" w:hAnsi="Calibri" w:cs="Calibri"/>
                  <w:sz w:val="18"/>
                  <w:szCs w:val="18"/>
                  <w:lang w:eastAsia="en-US"/>
                </w:rPr>
                <w:t>swf@ujk.edu.pl</w:t>
              </w:r>
            </w:hyperlink>
          </w:p>
          <w:p w14:paraId="04F18F1C" w14:textId="70B5F795" w:rsidR="00E41BAC" w:rsidRPr="00E26D00" w:rsidRDefault="00E41BAC" w:rsidP="00E41BA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41 349 68 16  </w:t>
            </w:r>
          </w:p>
        </w:tc>
      </w:tr>
    </w:tbl>
    <w:p w14:paraId="5BA8884B" w14:textId="77777777" w:rsidR="00F0641C" w:rsidRPr="00E26D00" w:rsidRDefault="00F0641C" w:rsidP="00F0641C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6B8195C9" w14:textId="77777777" w:rsidR="00F0641C" w:rsidRPr="00E26D00" w:rsidRDefault="00F0641C" w:rsidP="00F0641C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004"/>
      </w:tblGrid>
      <w:tr w:rsidR="00F0641C" w:rsidRPr="00E26D00" w14:paraId="4975B457" w14:textId="77777777" w:rsidTr="0089719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397A" w14:textId="77777777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818" w14:textId="075AF98B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8"/>
                <w:szCs w:val="18"/>
                <w:lang w:eastAsia="en-US"/>
              </w:rPr>
              <w:t>polski</w:t>
            </w:r>
          </w:p>
        </w:tc>
      </w:tr>
      <w:tr w:rsidR="00F0641C" w:rsidRPr="00E26D00" w14:paraId="25589791" w14:textId="77777777" w:rsidTr="0089719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C5B" w14:textId="0FE80751" w:rsidR="00F0641C" w:rsidRPr="00E26D00" w:rsidRDefault="00F0641C" w:rsidP="00897196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53A" w14:textId="42DA019C" w:rsidR="00F0641C" w:rsidRPr="00E26D00" w:rsidRDefault="00C72573" w:rsidP="00897196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sz w:val="18"/>
                <w:szCs w:val="18"/>
                <w:lang w:eastAsia="en-US"/>
              </w:rPr>
              <w:t>brak przeciwwskazań do aktywności fizycznej</w:t>
            </w:r>
          </w:p>
        </w:tc>
      </w:tr>
    </w:tbl>
    <w:p w14:paraId="52BB52D1" w14:textId="77777777" w:rsidR="00F0641C" w:rsidRPr="00E26D00" w:rsidRDefault="00F0641C" w:rsidP="00F0641C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7764FE27" w14:textId="77777777" w:rsidR="00F0641C" w:rsidRPr="00E26D00" w:rsidRDefault="00F0641C" w:rsidP="00F0641C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p w14:paraId="15452606" w14:textId="7AC29229" w:rsidR="00F0641C" w:rsidRPr="00E26D00" w:rsidRDefault="00F0641C" w:rsidP="00F0641C">
      <w:pPr>
        <w:rPr>
          <w:rFonts w:ascii="Calibri" w:hAnsi="Calibri" w:cs="Calibri"/>
          <w:b/>
          <w:color w:val="auto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982E3A" w:rsidRPr="00E26D00" w14:paraId="6444C2F0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D7B" w14:textId="7856F5ED" w:rsidR="00982E3A" w:rsidRPr="00E26D0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DBE" w14:textId="326E00DF" w:rsidR="00982E3A" w:rsidRPr="00E26D00" w:rsidRDefault="007C42A4" w:rsidP="00A1085D">
            <w:pPr>
              <w:pStyle w:val="Zawartotabeli"/>
              <w:spacing w:line="276" w:lineRule="auto"/>
              <w:rPr>
                <w:rFonts w:ascii="Calibri" w:hAnsi="Calibri" w:cs="Calibri"/>
                <w:sz w:val="20"/>
              </w:rPr>
            </w:pPr>
            <w:r w:rsidRPr="00E26D0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Studia stacjonarne: </w:t>
            </w:r>
            <w:r w:rsidR="00A1085D" w:rsidRPr="00E26D00">
              <w:rPr>
                <w:rFonts w:ascii="Calibri" w:hAnsi="Calibri" w:cs="Calibri"/>
                <w:sz w:val="20"/>
              </w:rPr>
              <w:t>Ćwiczenia (60</w:t>
            </w:r>
            <w:r w:rsidRPr="00E26D00">
              <w:rPr>
                <w:rFonts w:ascii="Calibri" w:hAnsi="Calibri" w:cs="Calibri"/>
                <w:sz w:val="20"/>
              </w:rPr>
              <w:t xml:space="preserve"> godz.</w:t>
            </w:r>
            <w:r w:rsidR="00A1085D" w:rsidRPr="00E26D00">
              <w:rPr>
                <w:rFonts w:ascii="Calibri" w:hAnsi="Calibri" w:cs="Calibri"/>
                <w:sz w:val="20"/>
              </w:rPr>
              <w:t>)</w:t>
            </w:r>
          </w:p>
        </w:tc>
      </w:tr>
      <w:tr w:rsidR="00E577C3" w:rsidRPr="00E26D00" w14:paraId="6CC0BD5E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720" w14:textId="2B23F960" w:rsidR="00E577C3" w:rsidRPr="00E26D00" w:rsidRDefault="00E577C3" w:rsidP="00E577C3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CB7" w14:textId="4CDFD243" w:rsidR="00E577C3" w:rsidRPr="00E26D00" w:rsidRDefault="00A72CA4" w:rsidP="00605410">
            <w:pPr>
              <w:snapToGri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Zajęcia w salach gimnastycznych, na basenie, w terenie, forma obozowa (obóz zimowy narciarski). Student posiada możliwość wyboru formy zajęć spośród n/w</w:t>
            </w:r>
          </w:p>
        </w:tc>
      </w:tr>
      <w:tr w:rsidR="00982E3A" w:rsidRPr="00E26D00" w14:paraId="3CF67046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6C6" w14:textId="33EEAC51" w:rsidR="00982E3A" w:rsidRPr="00E26D0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BDD" w14:textId="76F504DF" w:rsidR="00982E3A" w:rsidRPr="00E26D00" w:rsidRDefault="007C42A4" w:rsidP="001F5BE0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</w:t>
            </w:r>
            <w:r w:rsidR="001F5B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aliczenie</w:t>
            </w:r>
          </w:p>
        </w:tc>
      </w:tr>
      <w:tr w:rsidR="00982E3A" w:rsidRPr="00E26D00" w14:paraId="12035162" w14:textId="77777777" w:rsidTr="00447222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FBE" w14:textId="77D7DA59" w:rsidR="00982E3A" w:rsidRPr="00E26D00" w:rsidRDefault="00982E3A" w:rsidP="00982E3A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C59" w14:textId="2C54853E" w:rsidR="00982E3A" w:rsidRPr="00E26D00" w:rsidRDefault="00A72CA4" w:rsidP="00A72CA4">
            <w:pPr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Ćwiczenia praktyczne</w:t>
            </w:r>
          </w:p>
        </w:tc>
      </w:tr>
      <w:tr w:rsidR="00821061" w:rsidRPr="00E26D00" w14:paraId="4643E969" w14:textId="77777777" w:rsidTr="00141BED">
        <w:trPr>
          <w:trHeight w:val="1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848" w14:textId="77777777" w:rsidR="00821061" w:rsidRPr="00E26D00" w:rsidRDefault="00821061" w:rsidP="009C1D60">
            <w:pPr>
              <w:numPr>
                <w:ilvl w:val="1"/>
                <w:numId w:val="5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  <w:t>Wykaz literatury</w:t>
            </w:r>
          </w:p>
          <w:p w14:paraId="0EBCD72B" w14:textId="461A1EB7" w:rsidR="00821061" w:rsidRPr="00E26D00" w:rsidRDefault="00821061" w:rsidP="009C1D60">
            <w:pPr>
              <w:ind w:left="42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1D381" w14:textId="77777777" w:rsidR="00821061" w:rsidRPr="00E26D00" w:rsidRDefault="00821061" w:rsidP="00605410">
            <w:pPr>
              <w:ind w:left="36" w:hanging="36"/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val="pl"/>
              </w:rPr>
              <w:t>uzupełniająca</w:t>
            </w:r>
          </w:p>
          <w:p w14:paraId="302F1D7C" w14:textId="4C7FEAAA" w:rsidR="00821061" w:rsidRPr="00E26D00" w:rsidRDefault="00821061" w:rsidP="00605410">
            <w:pPr>
              <w:ind w:left="36" w:hanging="36"/>
              <w:rPr>
                <w:rFonts w:ascii="Calibri" w:hAnsi="Calibri" w:cs="Calibri"/>
                <w:b/>
                <w:color w:val="FF0000"/>
                <w:sz w:val="20"/>
                <w:szCs w:val="20"/>
                <w:lang w:val="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6F19A" w14:textId="77777777" w:rsidR="00821061" w:rsidRPr="00E446E4" w:rsidRDefault="00821061" w:rsidP="00821061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King I., Nowoczesny trening siłowy, Łódź 2009</w:t>
            </w:r>
          </w:p>
          <w:p w14:paraId="7451A985" w14:textId="77777777" w:rsidR="00821061" w:rsidRPr="00E446E4" w:rsidRDefault="00821061" w:rsidP="00821061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Matella</w:t>
            </w:r>
            <w:proofErr w:type="spellEnd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K., Fitness. Zdrowie i uroda, Toruń 2008</w:t>
            </w:r>
          </w:p>
          <w:p w14:paraId="32F7D312" w14:textId="77777777" w:rsidR="00821061" w:rsidRDefault="00821061" w:rsidP="00821061">
            <w:pPr>
              <w:numPr>
                <w:ilvl w:val="0"/>
                <w:numId w:val="9"/>
              </w:numPr>
              <w:jc w:val="both"/>
              <w:textAlignment w:val="top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Trześniowski R. Zabawy i gry ruchowe, WSiP 2008</w:t>
            </w:r>
          </w:p>
          <w:p w14:paraId="33DC51F6" w14:textId="77777777" w:rsidR="00821061" w:rsidRPr="00E446E4" w:rsidRDefault="00821061" w:rsidP="00821061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Grządziel G., </w:t>
            </w:r>
            <w:proofErr w:type="spellStart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Szade</w:t>
            </w:r>
            <w:proofErr w:type="spellEnd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D., Piłka siatkowa. Technika, taktyka i elementy </w:t>
            </w:r>
            <w:proofErr w:type="spellStart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minisiatkówki</w:t>
            </w:r>
            <w:proofErr w:type="spellEnd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Katowice 2009</w:t>
            </w:r>
          </w:p>
          <w:p w14:paraId="7ED76341" w14:textId="40F9F413" w:rsidR="00821061" w:rsidRPr="00821061" w:rsidRDefault="00821061" w:rsidP="00821061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Spieszny M., Tabor R., Walczyk L.: Piłka ręczna w szkole, Warszawa 2001</w:t>
            </w:r>
            <w:bookmarkStart w:id="0" w:name="_GoBack"/>
            <w:bookmarkEnd w:id="0"/>
          </w:p>
          <w:p w14:paraId="351D75FB" w14:textId="4404A656" w:rsidR="00821061" w:rsidRPr="00E446E4" w:rsidRDefault="00821061" w:rsidP="00821061">
            <w:pPr>
              <w:numPr>
                <w:ilvl w:val="0"/>
                <w:numId w:val="9"/>
              </w:numPr>
              <w:jc w:val="both"/>
              <w:textAlignment w:val="top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Huciński</w:t>
            </w:r>
            <w:proofErr w:type="spellEnd"/>
            <w:r w:rsidRPr="00E446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T., Jakubiak R.: Koszykówka. Metodyka nauczania i doskonalenia podstaw, Wrocław 2005</w:t>
            </w:r>
          </w:p>
        </w:tc>
      </w:tr>
    </w:tbl>
    <w:p w14:paraId="156E35B2" w14:textId="37BC10D6" w:rsidR="00447222" w:rsidRPr="00E26D00" w:rsidRDefault="00447222" w:rsidP="00F0641C">
      <w:pPr>
        <w:rPr>
          <w:rFonts w:ascii="Calibri" w:hAnsi="Calibri" w:cs="Calibri"/>
          <w:b/>
          <w:color w:val="auto"/>
          <w:sz w:val="18"/>
          <w:szCs w:val="18"/>
          <w:lang w:val="pl"/>
        </w:rPr>
      </w:pPr>
    </w:p>
    <w:p w14:paraId="7BAE3850" w14:textId="77777777" w:rsidR="00F90D28" w:rsidRPr="00E26D00" w:rsidRDefault="00F90D28" w:rsidP="009D30BC">
      <w:pPr>
        <w:numPr>
          <w:ilvl w:val="0"/>
          <w:numId w:val="7"/>
        </w:numPr>
        <w:spacing w:after="160" w:line="259" w:lineRule="auto"/>
        <w:ind w:left="709" w:hanging="283"/>
        <w:contextualSpacing/>
        <w:rPr>
          <w:rFonts w:ascii="Calibri" w:hAnsi="Calibri" w:cs="Calibri"/>
          <w:b/>
          <w:color w:val="auto"/>
          <w:sz w:val="20"/>
          <w:szCs w:val="20"/>
        </w:rPr>
      </w:pPr>
      <w:bookmarkStart w:id="1" w:name="_Hlk111721278"/>
      <w:r w:rsidRPr="00E26D00">
        <w:rPr>
          <w:rFonts w:ascii="Calibri" w:hAnsi="Calibri" w:cs="Calibri"/>
          <w:b/>
          <w:color w:val="auto"/>
          <w:sz w:val="20"/>
          <w:szCs w:val="20"/>
        </w:rPr>
        <w:t xml:space="preserve">CELE, TREŚCI I </w:t>
      </w:r>
      <w:r w:rsidRPr="00E26D00">
        <w:rPr>
          <w:rFonts w:ascii="Calibri" w:hAnsi="Calibri" w:cs="Calibri"/>
          <w:b/>
          <w:sz w:val="20"/>
          <w:szCs w:val="20"/>
        </w:rPr>
        <w:t>EFEKTY UCZENIA SIĘ</w:t>
      </w:r>
    </w:p>
    <w:tbl>
      <w:tblPr>
        <w:tblW w:w="97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194"/>
      </w:tblGrid>
      <w:tr w:rsidR="00F90D28" w:rsidRPr="00E26D00" w14:paraId="23A91550" w14:textId="77777777" w:rsidTr="004E2884">
        <w:trPr>
          <w:trHeight w:val="227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3D83" w14:textId="7F102D04" w:rsidR="00F90D28" w:rsidRPr="00E26D00" w:rsidRDefault="00F90D28" w:rsidP="009D30BC">
            <w:pPr>
              <w:pStyle w:val="Akapitzlist"/>
              <w:numPr>
                <w:ilvl w:val="1"/>
                <w:numId w:val="7"/>
              </w:numPr>
              <w:spacing w:after="160" w:line="276" w:lineRule="auto"/>
              <w:ind w:left="284" w:hanging="284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Cele przedmiotu </w:t>
            </w:r>
            <w:r w:rsidRPr="00E26D00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(z uwzględnieniem formy zajęć)</w:t>
            </w:r>
          </w:p>
          <w:p w14:paraId="766FEAE0" w14:textId="3AC746E3" w:rsidR="007C42A4" w:rsidRPr="00E26D00" w:rsidRDefault="00A1085D" w:rsidP="007C42A4">
            <w:pPr>
              <w:spacing w:line="276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E26D00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Ćwiczenia:</w:t>
            </w:r>
          </w:p>
          <w:p w14:paraId="4A1A5552" w14:textId="77777777" w:rsidR="00DB3CF8" w:rsidRPr="00E26D00" w:rsidRDefault="00DB3CF8" w:rsidP="00DB3CF8">
            <w:pPr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C1 – Doskonalenie umiejętności ruchowych przydatnych w aktywności zdrowotnej, utylitarnej, rekreacyjnej i sportowej poprzez uczestnictwo w dowolnie  wybranych praktycznych zajęciach z wychowania fizycznego.</w:t>
            </w:r>
          </w:p>
          <w:p w14:paraId="6F480394" w14:textId="6D1B5DD0" w:rsidR="00DB3CF8" w:rsidRPr="00E26D00" w:rsidRDefault="00DB3CF8" w:rsidP="00DB3CF8">
            <w:pPr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C2 – Rozwój sprawności kondycyjnej i koordynacyjnej oraz dostarczenie studentom wiadomości i umiejętności umożliwiających samokontrolę i samoocenę oraz samodzielne podejmowanie działań w tym zakresie.</w:t>
            </w:r>
          </w:p>
          <w:p w14:paraId="48C75F8A" w14:textId="16158A31" w:rsidR="00F90D28" w:rsidRPr="00E26D00" w:rsidRDefault="00DB3CF8" w:rsidP="00152F48">
            <w:pPr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26D00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C3 – Ukształtowanie postawy świadomego uczestnictwa studentów w różnych formach aktywności sportowo-rekreacyjnej w czasie studiów oraz po zakończeniu edukacji dla zachowania zdrowia fizycznego i psychicznego.</w:t>
            </w:r>
            <w:r w:rsidR="00526629" w:rsidRPr="00E26D00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86029" w:rsidRPr="00E26D00" w14:paraId="4C32546E" w14:textId="77777777" w:rsidTr="004C4ACF">
        <w:trPr>
          <w:trHeight w:val="26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11B" w14:textId="77777777" w:rsidR="001D4E5E" w:rsidRPr="00E26D00" w:rsidRDefault="001D4E5E" w:rsidP="00526629">
            <w:pPr>
              <w:numPr>
                <w:ilvl w:val="1"/>
                <w:numId w:val="6"/>
              </w:numPr>
              <w:spacing w:after="160" w:line="276" w:lineRule="auto"/>
              <w:ind w:left="353" w:hanging="353"/>
              <w:contextualSpacing/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Treści programowe </w:t>
            </w: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(z uwzględnieniem formy zajęć)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8A1" w14:textId="302FACE2" w:rsidR="001D4E5E" w:rsidRPr="00E26D00" w:rsidRDefault="001D4E5E" w:rsidP="001D4E5E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Liczba godzin</w:t>
            </w:r>
          </w:p>
        </w:tc>
      </w:tr>
      <w:tr w:rsidR="001D4E5E" w:rsidRPr="00E26D00" w14:paraId="5FE9C2A3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1DE" w14:textId="77777777" w:rsidR="005604E9" w:rsidRPr="005604E9" w:rsidRDefault="005604E9" w:rsidP="005604E9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604E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Koszykówka*</w:t>
            </w:r>
          </w:p>
          <w:p w14:paraId="0AC656C9" w14:textId="0DB52857" w:rsidR="001D4E5E" w:rsidRPr="005604E9" w:rsidRDefault="005604E9" w:rsidP="005604E9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604E9">
              <w:rPr>
                <w:rFonts w:ascii="Calibri" w:hAnsi="Calibri" w:cs="Calibri"/>
                <w:color w:val="auto"/>
                <w:sz w:val="20"/>
                <w:szCs w:val="20"/>
              </w:rPr>
              <w:t>Zarys historii koszykówki</w:t>
            </w:r>
            <w:r w:rsidRPr="005604E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604E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techniki i metodyki nauczania poszczególnych elementów. Indywidualne wyszkolenie zawodnika w ataku;  podania i chwyty piłki, kozłowanie, rzuty w biegu po podaniu, rzuty w biegu po kozłowaniu, rzut z półobrotem w biegu, po kozłowaniu, w miejscu, rzut pozycyjny z miejsca, rzuty w wyskoku, rzuty środkowego, obrót, zwody; Indywidualny atak-gra 1:1, zasady poruszania się zawodnika w obronie. </w:t>
            </w:r>
            <w:r w:rsidRPr="005604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Szybki atak, atak pozycyjny</w:t>
            </w:r>
            <w:r w:rsidRPr="005604E9">
              <w:rPr>
                <w:rFonts w:ascii="Calibri" w:hAnsi="Calibri" w:cs="Calibri"/>
                <w:color w:val="auto"/>
                <w:sz w:val="20"/>
                <w:szCs w:val="20"/>
              </w:rPr>
              <w:t>, obrona zespołowa. Przepisy gry w koszykówkę, sędziowanie.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21B" w14:textId="6B724460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74E4E0D0" w14:textId="77777777" w:rsidTr="008505F1">
        <w:trPr>
          <w:trHeight w:val="997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480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Piłka siatkowa *</w:t>
            </w:r>
          </w:p>
          <w:p w14:paraId="2021E5B3" w14:textId="6894DC91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A76" w14:textId="6128A13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495CA537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B42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Piłka nożna*</w:t>
            </w:r>
          </w:p>
          <w:p w14:paraId="5F8A4B53" w14:textId="30915226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Historia piłki nożnej. Przepisy gry w piłkę nożną - 11 osobową,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futsal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piłkę nożną plażową. Gry i zabawy stosowane w nauczaniu techniki piłki nożnej. Uderzenia i przyjęcia w piłce nożnej. Ćwiczenia techniczno-taktyczne prowadzenia piłki. Dryblingi i zwody. Odbieranie piłki przeciwnikowi. Gra bramkarza. Nauczanie taktyki.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E45" w14:textId="6EBD7F1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0250590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5FF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Piłka ręczna*</w:t>
            </w:r>
          </w:p>
          <w:p w14:paraId="48546D36" w14:textId="08B6E1DD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Przepisy gry w piłkę ręczną. Systematyka elementów techniki i taktyki, poruszanie się zawodników                          w ataku i 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ED6" w14:textId="76C1737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7525FF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565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Pływanie</w:t>
            </w: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55D024FD" w14:textId="77777777" w:rsidR="001D4E5E" w:rsidRPr="00E26D00" w:rsidRDefault="001D4E5E" w:rsidP="001D4E5E">
            <w:pPr>
              <w:pStyle w:val="Akapitzlist"/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2D27DAD3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Nauczania kraula na grzbiecie: nauka pracy nóg do kraula na grzbiecie, nauka pracy ramion do kraula na grzbiecie, koordynacja pracy ramion i nóg.</w:t>
            </w:r>
          </w:p>
          <w:p w14:paraId="6D028D1E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15ECA825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32FB4AD1" w14:textId="77777777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03E3C41F" w14:textId="6D71F051" w:rsidR="001D4E5E" w:rsidRPr="00E26D00" w:rsidRDefault="001D4E5E" w:rsidP="001D4E5E">
            <w:pPr>
              <w:numPr>
                <w:ilvl w:val="0"/>
                <w:numId w:val="11"/>
              </w:numPr>
              <w:ind w:left="318" w:hanging="28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D56" w14:textId="76777B7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6F963D6D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B0D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Aktywność ruchowa adaptacyjna </w:t>
            </w:r>
          </w:p>
          <w:p w14:paraId="0C90609D" w14:textId="59E096AF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Street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-basket, atletyka terenowa, żeglarstwo, piłka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siatkowa-plażowa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, obozownictwo, gry i zabawy terenowe, atletyka terenowa, aerobik.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197" w14:textId="60C858F9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60078CD1" w14:textId="77777777" w:rsidTr="0006576E">
        <w:trPr>
          <w:trHeight w:val="42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435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walking</w:t>
            </w:r>
            <w:proofErr w:type="spellEnd"/>
          </w:p>
          <w:p w14:paraId="27F7F8B5" w14:textId="76BDE66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walking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jako kompleksowy trening całego ciała. Jak przygotować się do marszu? Wybór kijów do chodzenia. Czas i częstotliwość treningu. BHP  w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walking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Nordic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walking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wytrzymałościowe. Ćwiczenia w parach, gry i zabawy.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B09" w14:textId="010A331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19605E1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54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Fitness – aerobik</w:t>
            </w:r>
          </w:p>
          <w:p w14:paraId="359B08EA" w14:textId="3AF72368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Terminologia stosowana w fitness. Muzyka w fitness. Metodyka zajęć fitness. Choreografia w fitness. Organizacja i bezpieczeństwo zajęć. </w:t>
            </w:r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proofErr w:type="spellStart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>organizacyjno</w:t>
            </w:r>
            <w:proofErr w:type="spellEnd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 xml:space="preserve"> – programowe. Ćwiczenia kształtujące. Ćwiczenia wzmacniające. Ćwiczenia relaksacyjne. Ćwiczenia rozciągające. Rożne formy zajęć aerobowych (step, </w:t>
            </w:r>
            <w:proofErr w:type="spellStart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>tbc</w:t>
            </w:r>
            <w:proofErr w:type="spellEnd"/>
            <w:r w:rsidRPr="00E26D00">
              <w:rPr>
                <w:rFonts w:ascii="Calibri" w:eastAsia="TimesNewRoman" w:hAnsi="Calibri" w:cs="Calibri"/>
                <w:color w:val="auto"/>
                <w:sz w:val="20"/>
                <w:szCs w:val="20"/>
              </w:rPr>
              <w:t>, dance, itp.)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1B1" w14:textId="7F56724F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281EE732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7C4" w14:textId="77777777" w:rsidR="001D4E5E" w:rsidRPr="00E26D00" w:rsidRDefault="001D4E5E" w:rsidP="001D4E5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Fitness – ćwiczenia siłowe</w:t>
            </w:r>
          </w:p>
          <w:p w14:paraId="54AE0C11" w14:textId="1EA02270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0D1" w14:textId="326C3E0E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14A9934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DCA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Tenis stołowy</w:t>
            </w:r>
          </w:p>
          <w:p w14:paraId="79FA382A" w14:textId="190EFB68" w:rsidR="001D4E5E" w:rsidRPr="00E26D00" w:rsidRDefault="001D4E5E" w:rsidP="001D4E5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Zarys historii tenisa stołowego, przepisy gry. Postawa i poruszanie się przy stole. Fachowe nazewnictwo uderzeń z 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forehandu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beckhandu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36E" w14:textId="7D95801D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26FA1FB7" w14:textId="77777777" w:rsidTr="0006576E">
        <w:trPr>
          <w:trHeight w:val="744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D8E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Ćwiczenia z elementami jogi, callanetics</w:t>
            </w:r>
          </w:p>
          <w:p w14:paraId="582F80B2" w14:textId="55A094C4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Historia jogi, callanetics, analiza techniki wykonania podstawowych I-asan, poprawne oddychanie, umiejętność panowania nad własnym ciałem, poznanie metod koncentracji, ćwiczenia relaksacyjne.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1291" w14:textId="6B60E15A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52DFF8BF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622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Atletyka terenowa</w:t>
            </w:r>
          </w:p>
          <w:p w14:paraId="696F53B5" w14:textId="1364C2E3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5C1" w14:textId="7EB22D9B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07AAEEC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A5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Pilates</w:t>
            </w:r>
            <w:proofErr w:type="spellEnd"/>
          </w:p>
          <w:p w14:paraId="7C3F8637" w14:textId="27A3B022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ich zastosowanie w kształtowaniu prawidłowej postawy ciała. Lecznicze walory ćwiczeń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Zapoznanie studentów z różnorodnością ćwiczeń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Pilatesa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1F4" w14:textId="148C9384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2ABB146B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03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Gry rekreacyjne</w:t>
            </w:r>
          </w:p>
          <w:p w14:paraId="26A514BB" w14:textId="41CC633B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Nauka i doskonalenie techniki popularnych gier i zabaw rekreacyjnych, jako sportów całego życia. Kształtowanie umiejętności ruchowych i wydolności fizycznej poprzez różne formy ruchu. Zabawy i gry ruchowe terenowe i w pomieszczeniach sportowych. Nauka zasad prowadzenia gier rekreacyjnych                            i umiejętności sędziowania.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158" w14:textId="7003DA56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1A9A81AF" w14:textId="77777777" w:rsidTr="0006576E">
        <w:trPr>
          <w:trHeight w:val="73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F68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Badminton</w:t>
            </w:r>
          </w:p>
          <w:p w14:paraId="6945C095" w14:textId="2B79C2D8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Nauka i doskonalenie techniki gry. Gry i zabawy przygotowujące i doskonalące grę. Gra pojedyncza                            i podwójna. Podstawy sędziowania. Turnieje.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B91" w14:textId="5EDBF599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1D4E5E" w:rsidRPr="00E26D00" w14:paraId="602F9FC1" w14:textId="77777777" w:rsidTr="008505F1">
        <w:trPr>
          <w:trHeight w:val="1295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8F3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Narciarstwo</w:t>
            </w:r>
          </w:p>
          <w:p w14:paraId="7B770237" w14:textId="002E3318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Opanowanie podstaw poruszania się na nartach, opanowanie skrętów równoległych: kontrolowanie prędkości i umożliwiających szybkie zatrzymanie, ześlizg, skręt stop, skręt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dostokowy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skręt  z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półpługu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, skręt z poszerzenia kątowego, skręt równoległy NW, śmig bazowy, opanowanie jazdy na krawędziach, skręt równoległy, śmig, jazda w każdym śniegu i terenie, jazda po muldach, jazda w głębokim śniegu, jazda na bardzo stromych stokach, jazda w trudnych warunkach śniegowych (mokry śnieg, szreń).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F4F" w14:textId="3769DF33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1D4E5E" w:rsidRPr="00E26D00" w14:paraId="141E23BF" w14:textId="77777777" w:rsidTr="00784799">
        <w:trPr>
          <w:trHeight w:val="99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DCB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Żeglarstwo</w:t>
            </w:r>
          </w:p>
          <w:p w14:paraId="59B592D6" w14:textId="46D9D28E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Zdobycie wiedzy z zakresu </w:t>
            </w:r>
            <w:proofErr w:type="spellStart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zachowań</w:t>
            </w:r>
            <w:proofErr w:type="spellEnd"/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żeglarskie, podstawy meteorologii i ratownictwa wiadomości o jachtach żeglarskich – budowa. Prace bosmańskie obejmujące rodzaje lin oraz umiejętność zastosowania podstawowych węzłów żeglarskich zgodnie z ich  przeznaczeniem. Prowadzenie jachtu żaglowego z wykorzystaniem manewrów podstawowych, dodatkowych oraz prowadzeniem jachtu na silniku. Elementy ratownictwa w zakresie ratowania z łodzi i z wody. Ocena sytuacji na wodzie w podejmowaniu decyzji akcji ratunkowych.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324" w14:textId="73A48197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1D4E5E" w:rsidRPr="00E26D00" w14:paraId="65D637E9" w14:textId="77777777" w:rsidTr="00784799">
        <w:trPr>
          <w:trHeight w:val="978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D14" w14:textId="77777777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Kolarstwo</w:t>
            </w:r>
          </w:p>
          <w:p w14:paraId="5E420F46" w14:textId="3BCD36A3" w:rsidR="001D4E5E" w:rsidRPr="00E26D00" w:rsidRDefault="001D4E5E" w:rsidP="001D4E5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</w:rPr>
              <w:t>Doskonalenie techniki podstawowych elementów jazdy, podwyższenie sprawności fizycznej, odżywianie podczas wzmożonego wysiłku fizycznego, odżywianie przed wysiłkiem, w trakcie i po wysiłku, wycieczki rowerowe  np. Kielce- Ciekoty, Kielce Święta Katarzyna.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7B8" w14:textId="090C6470" w:rsidR="001D4E5E" w:rsidRPr="00E26D00" w:rsidRDefault="001D4E5E" w:rsidP="001D4E5E">
            <w:pPr>
              <w:spacing w:after="160" w:line="276" w:lineRule="auto"/>
              <w:ind w:left="353"/>
              <w:contextualSpacing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D86029" w:rsidRPr="00E26D00" w14:paraId="21AA93FB" w14:textId="77777777" w:rsidTr="00D86029">
        <w:trPr>
          <w:trHeight w:val="410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1F" w14:textId="644ACFF2" w:rsidR="00D86029" w:rsidRPr="00E26D00" w:rsidRDefault="00D86029" w:rsidP="00D8602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6D00"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  <w:t>*Istnieje możliwość wybrania wszystkich czterech form zajęć w formie ZGS (zespołowych gier sportowych)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DC6" w14:textId="77777777" w:rsidR="00D86029" w:rsidRPr="00E26D00" w:rsidRDefault="00D86029" w:rsidP="00D86029">
            <w:pPr>
              <w:spacing w:after="160" w:line="276" w:lineRule="auto"/>
              <w:ind w:left="353"/>
              <w:contextualSpacing/>
              <w:jc w:val="both"/>
              <w:rPr>
                <w:rStyle w:val="Bodytext39"/>
                <w:rFonts w:ascii="Calibri" w:eastAsia="Arial Unicode MS" w:hAnsi="Calibri" w:cs="Calibri"/>
                <w:color w:val="auto"/>
                <w:sz w:val="20"/>
                <w:szCs w:val="20"/>
              </w:rPr>
            </w:pPr>
          </w:p>
        </w:tc>
      </w:tr>
    </w:tbl>
    <w:p w14:paraId="41DDE5CA" w14:textId="324A6D37" w:rsidR="00ED0E59" w:rsidRDefault="00ED0E59" w:rsidP="00F90D2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6C4C9DA3" w14:textId="77777777" w:rsidR="00ED0E59" w:rsidRDefault="00ED0E59">
      <w:pPr>
        <w:spacing w:after="200" w:line="276" w:lineRule="auto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br w:type="page"/>
      </w:r>
    </w:p>
    <w:p w14:paraId="5C7291A6" w14:textId="77777777" w:rsidR="00F90D28" w:rsidRPr="00E26D00" w:rsidRDefault="00F90D28" w:rsidP="00F90D2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8C54A73" w14:textId="77777777" w:rsidR="00F90D28" w:rsidRPr="00E26D00" w:rsidRDefault="00F90D28" w:rsidP="00F90D28">
      <w:pPr>
        <w:numPr>
          <w:ilvl w:val="1"/>
          <w:numId w:val="6"/>
        </w:numPr>
        <w:spacing w:after="160" w:line="259" w:lineRule="auto"/>
        <w:contextualSpacing/>
        <w:rPr>
          <w:rFonts w:ascii="Calibri" w:hAnsi="Calibri" w:cs="Calibri"/>
          <w:b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Pr="00E26D00">
        <w:rPr>
          <w:rFonts w:ascii="Calibri" w:hAnsi="Calibri" w:cs="Calibri"/>
          <w:b/>
          <w:sz w:val="20"/>
          <w:szCs w:val="20"/>
        </w:rPr>
        <w:t>uczenia się</w:t>
      </w:r>
    </w:p>
    <w:tbl>
      <w:tblPr>
        <w:tblW w:w="96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211"/>
        <w:gridCol w:w="1629"/>
        <w:gridCol w:w="7"/>
      </w:tblGrid>
      <w:tr w:rsidR="00F90D28" w:rsidRPr="00E26D00" w14:paraId="63463949" w14:textId="77777777" w:rsidTr="00C60941">
        <w:trPr>
          <w:gridAfter w:val="1"/>
          <w:wAfter w:w="7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C61656" w14:textId="77777777" w:rsidR="00F90D28" w:rsidRPr="00E26D00" w:rsidRDefault="00F90D28" w:rsidP="00F90D28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Efekt 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EB7" w14:textId="029EDB52" w:rsidR="00F90D28" w:rsidRPr="00E26D00" w:rsidRDefault="00F90D28" w:rsidP="004E2884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</w:t>
            </w:r>
            <w:r w:rsidR="004E2884"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462E" w14:textId="77777777" w:rsidR="00F90D28" w:rsidRPr="00E26D00" w:rsidRDefault="00F90D28" w:rsidP="00F90D2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F90D28" w:rsidRPr="00E26D00" w14:paraId="39D1DF87" w14:textId="77777777" w:rsidTr="00C60941">
        <w:trPr>
          <w:trHeight w:val="284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14CE" w14:textId="77777777" w:rsidR="00F90D28" w:rsidRPr="00E26D00" w:rsidRDefault="00F90D28" w:rsidP="00072965">
            <w:pPr>
              <w:spacing w:line="276" w:lineRule="auto"/>
              <w:ind w:hanging="3"/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4C31CF" w:rsidRPr="00E26D00" w14:paraId="6325F065" w14:textId="77777777" w:rsidTr="005D7756">
        <w:trPr>
          <w:gridAfter w:val="1"/>
          <w:wAfter w:w="7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1CD4" w14:textId="77777777" w:rsidR="004C31CF" w:rsidRPr="00E26D00" w:rsidRDefault="004C31CF" w:rsidP="004C31CF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E26D00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23E" w14:textId="72A44E00" w:rsidR="004C31CF" w:rsidRPr="00E26D00" w:rsidRDefault="004C31CF" w:rsidP="004C31CF">
            <w:pPr>
              <w:spacing w:line="276" w:lineRule="auto"/>
              <w:ind w:left="-11" w:right="-7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sz w:val="20"/>
                <w:szCs w:val="20"/>
              </w:rPr>
              <w:t>Posiada umiejętność doboru ćwiczeń i form aktywności fizycznej do poziomu swoich umiejętności sportowych i sprawności fizycznej w celu uczestnictwa w kulturze fizycznej przez całe życie.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41A" w14:textId="7F797167" w:rsidR="004C31CF" w:rsidRPr="00E26D00" w:rsidRDefault="004C31CF" w:rsidP="004C31CF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</w:tr>
      <w:bookmarkEnd w:id="1"/>
    </w:tbl>
    <w:p w14:paraId="7842064E" w14:textId="2ECED708" w:rsidR="00F0641C" w:rsidRPr="00E26D00" w:rsidRDefault="00F0641C" w:rsidP="00694A9E">
      <w:pPr>
        <w:spacing w:after="120" w:line="360" w:lineRule="auto"/>
        <w:rPr>
          <w:rFonts w:ascii="Calibri" w:hAnsi="Calibri" w:cs="Calibri"/>
          <w:color w:val="aut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377"/>
        <w:gridCol w:w="377"/>
        <w:gridCol w:w="378"/>
        <w:gridCol w:w="378"/>
        <w:gridCol w:w="378"/>
        <w:gridCol w:w="378"/>
        <w:gridCol w:w="381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4D13BA" w:rsidRPr="00E26D00" w14:paraId="360771DA" w14:textId="77777777" w:rsidTr="004D13BA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C752" w14:textId="77777777" w:rsidR="004D13BA" w:rsidRPr="00E26D00" w:rsidRDefault="004D13BA" w:rsidP="00263E08">
            <w:pPr>
              <w:numPr>
                <w:ilvl w:val="1"/>
                <w:numId w:val="2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Sposoby weryfikacji osiągnięcia przedmiotowych efektów uczenia się </w:t>
            </w:r>
          </w:p>
        </w:tc>
      </w:tr>
      <w:tr w:rsidR="004D13BA" w:rsidRPr="00E26D00" w14:paraId="138C9416" w14:textId="77777777" w:rsidTr="004D13BA">
        <w:trPr>
          <w:trHeight w:val="28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8299" w14:textId="77777777" w:rsidR="004D13BA" w:rsidRPr="00E26D00" w:rsidRDefault="004D13BA" w:rsidP="00263E08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Efekty przedmiotowe</w:t>
            </w:r>
          </w:p>
          <w:p w14:paraId="734A0F94" w14:textId="77777777" w:rsidR="004D13BA" w:rsidRPr="00E26D00" w:rsidRDefault="004D13BA" w:rsidP="00263E08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(symbol)</w:t>
            </w:r>
          </w:p>
        </w:tc>
        <w:tc>
          <w:tcPr>
            <w:tcW w:w="79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576" w14:textId="77777777" w:rsidR="004D13BA" w:rsidRPr="00E26D00" w:rsidRDefault="004D13BA" w:rsidP="00263E08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Sposób weryfikacji (+/-)</w:t>
            </w:r>
          </w:p>
        </w:tc>
      </w:tr>
      <w:tr w:rsidR="004D13BA" w:rsidRPr="00E26D00" w14:paraId="58164732" w14:textId="77777777" w:rsidTr="00E238A0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B8FB" w14:textId="77777777" w:rsidR="004D13BA" w:rsidRPr="00E26D00" w:rsidRDefault="004D13BA" w:rsidP="004D13BA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DA365F" w14:textId="18EA9F02" w:rsidR="004D13BA" w:rsidRPr="00E26D00" w:rsidRDefault="004D13BA" w:rsidP="004D13B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64B567" w14:textId="7BE2DDCC" w:rsidR="004D13BA" w:rsidRPr="00E26D00" w:rsidRDefault="004D13BA" w:rsidP="004D13BA">
            <w:pPr>
              <w:spacing w:line="276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>Kolokwium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8FF08E" w14:textId="4963E5A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C6401" w14:textId="186E0BF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 xml:space="preserve">Aktywność               </w:t>
            </w:r>
            <w:r w:rsidRPr="00E26D00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  <w:lang w:eastAsia="en-US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68984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 /konspekty/</w:t>
            </w:r>
          </w:p>
          <w:p w14:paraId="33657433" w14:textId="7E064AD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referaty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BD81D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>Praca                  w grupie/</w:t>
            </w:r>
          </w:p>
          <w:p w14:paraId="56278957" w14:textId="3BBED9CE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  <w:lang w:eastAsia="en-US"/>
              </w:rPr>
              <w:t>dyskusje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CAD04" w14:textId="0D850F4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highlight w:val="lightGray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Inn</w:t>
            </w:r>
            <w:r w:rsidR="00E238A0" w:rsidRPr="00E26D00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e</w:t>
            </w:r>
            <w:r w:rsidRPr="00E26D0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Sprawdzian praktyczny</w:t>
            </w:r>
          </w:p>
        </w:tc>
      </w:tr>
      <w:tr w:rsidR="004D13BA" w:rsidRPr="00E26D00" w14:paraId="12985E6F" w14:textId="77777777" w:rsidTr="004D13BA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33B6" w14:textId="77777777" w:rsidR="004D13BA" w:rsidRPr="00E26D00" w:rsidRDefault="004D13BA" w:rsidP="004D13BA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AB233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C3034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618FD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4D7E4DF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744104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BEEEFA0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6B974E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</w:tr>
      <w:tr w:rsidR="004D13BA" w:rsidRPr="00E26D00" w14:paraId="24566FCB" w14:textId="77777777" w:rsidTr="00E238A0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CA8" w14:textId="77777777" w:rsidR="004D13BA" w:rsidRPr="00E26D00" w:rsidRDefault="004D13BA" w:rsidP="004D13BA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FFC0D" w14:textId="3E5267E5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752B4F" w14:textId="59020A4F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B2C19" w14:textId="1683CAA6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A78FFA" w14:textId="6183C0AE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4B3BF0" w14:textId="679BDD40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76963" w14:textId="545F5064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2D6E8" w14:textId="158CC49C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B30E3" w14:textId="7E120D14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F4D8E" w14:textId="1E1A9D52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5BF194D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A7B3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95911A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1EC34D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B3DDE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546B90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9AF5732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B0D182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6258D7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FF7309B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1097ED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A1556A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...</w:t>
            </w:r>
          </w:p>
        </w:tc>
      </w:tr>
      <w:tr w:rsidR="004D13BA" w:rsidRPr="00E26D00" w14:paraId="0C61A459" w14:textId="77777777" w:rsidTr="004D13BA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7FA3" w14:textId="6E4E1C07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C4F3C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85B0F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A1303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81549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15580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B7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60C50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3601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9EBC1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863B0F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7050" w14:textId="45963825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79F1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3D3F7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277429" w14:textId="2EF4CA2B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0230A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CD774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460C" w14:textId="7FFCAE95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1595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6E7C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6471C" w14:textId="1BC2779A" w:rsidR="004D13BA" w:rsidRPr="00E26D00" w:rsidRDefault="00E238A0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2CF26" w14:textId="77777777" w:rsidR="004D13BA" w:rsidRPr="00E26D00" w:rsidRDefault="004D13BA" w:rsidP="004D13B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2EAA076" w14:textId="77777777" w:rsidR="00E238A0" w:rsidRPr="00E26D00" w:rsidRDefault="00E238A0" w:rsidP="00526629">
      <w:pPr>
        <w:pStyle w:val="Bodytext30"/>
        <w:shd w:val="clear" w:color="auto" w:fill="auto"/>
        <w:tabs>
          <w:tab w:val="left" w:pos="655"/>
        </w:tabs>
        <w:spacing w:before="60" w:after="240" w:line="240" w:lineRule="auto"/>
        <w:ind w:right="23" w:firstLine="0"/>
        <w:rPr>
          <w:rFonts w:ascii="Calibri" w:hAnsi="Calibri" w:cs="Calibri"/>
          <w:b/>
          <w:i/>
          <w:sz w:val="16"/>
          <w:szCs w:val="16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7551"/>
      </w:tblGrid>
      <w:tr w:rsidR="00F0641C" w:rsidRPr="00E26D00" w14:paraId="05C7FC82" w14:textId="77777777" w:rsidTr="007C42A4">
        <w:trPr>
          <w:trHeight w:val="405"/>
        </w:trPr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DC4" w14:textId="4E7FCA08" w:rsidR="00F0641C" w:rsidRPr="00E26D00" w:rsidRDefault="00871CC1" w:rsidP="00F0641C">
            <w:pPr>
              <w:numPr>
                <w:ilvl w:val="1"/>
                <w:numId w:val="3"/>
              </w:numPr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16"/>
                <w:szCs w:val="16"/>
              </w:rPr>
              <w:br w:type="page"/>
            </w:r>
            <w:r w:rsidR="00F0641C"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F0641C" w:rsidRPr="00E26D00" w14:paraId="34850AE3" w14:textId="77777777" w:rsidTr="00A9365E">
        <w:trPr>
          <w:trHeight w:val="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B275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B49" w14:textId="7777777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0589" w14:textId="3B7DF667" w:rsidR="00F0641C" w:rsidRPr="00E26D00" w:rsidRDefault="00F0641C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  <w:p w14:paraId="6C66883A" w14:textId="01E92CC4" w:rsidR="00827AB7" w:rsidRPr="00E26D00" w:rsidRDefault="00827AB7" w:rsidP="00142C2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A9365E" w:rsidRPr="00E26D00" w14:paraId="61ABA5E7" w14:textId="77777777" w:rsidTr="00A9365E">
        <w:trPr>
          <w:trHeight w:val="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FA0" w14:textId="2BA92EE9" w:rsidR="00A9365E" w:rsidRPr="00E26D00" w:rsidRDefault="00A9365E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  <w:lang w:eastAsia="en-US"/>
              </w:rPr>
              <w:t>Ćwiczenia (C)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B03" w14:textId="1345B9C2" w:rsidR="00A9365E" w:rsidRPr="00E26D00" w:rsidRDefault="00A9365E" w:rsidP="00897196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Zal</w:t>
            </w:r>
            <w:proofErr w:type="spellEnd"/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C6A" w14:textId="08DAC625" w:rsidR="00A9365E" w:rsidRPr="00A9365E" w:rsidRDefault="00A9365E" w:rsidP="00A9365E">
            <w:pPr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A9365E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Aktywny udział w 85% zajęć</w:t>
            </w:r>
          </w:p>
        </w:tc>
      </w:tr>
    </w:tbl>
    <w:p w14:paraId="24FE1C2B" w14:textId="7F9C8285" w:rsidR="00BD49EF" w:rsidRPr="00E26D00" w:rsidRDefault="00BD49EF" w:rsidP="00F0641C">
      <w:pPr>
        <w:rPr>
          <w:rFonts w:ascii="Calibri" w:hAnsi="Calibri" w:cs="Calibri"/>
          <w:color w:val="auto"/>
        </w:rPr>
      </w:pPr>
    </w:p>
    <w:p w14:paraId="0AA51B67" w14:textId="77777777" w:rsidR="00F0641C" w:rsidRPr="00E26D00" w:rsidRDefault="00F0641C" w:rsidP="00F0641C">
      <w:pPr>
        <w:numPr>
          <w:ilvl w:val="0"/>
          <w:numId w:val="2"/>
        </w:numPr>
        <w:rPr>
          <w:rFonts w:ascii="Calibri" w:hAnsi="Calibri" w:cs="Calibri"/>
          <w:b/>
          <w:color w:val="auto"/>
          <w:sz w:val="20"/>
          <w:szCs w:val="20"/>
        </w:rPr>
      </w:pPr>
      <w:r w:rsidRPr="00E26D00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p w14:paraId="6E817B76" w14:textId="15B7571E" w:rsidR="00530E67" w:rsidRPr="00E26D00" w:rsidRDefault="00530E67" w:rsidP="00530E67">
      <w:pPr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835"/>
      </w:tblGrid>
      <w:tr w:rsidR="00530E67" w:rsidRPr="00E26D00" w14:paraId="7C95F325" w14:textId="77777777" w:rsidTr="00036C50">
        <w:trPr>
          <w:trHeight w:val="269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976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DC7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:rsidR="00530E67" w:rsidRPr="00E26D00" w14:paraId="3DE218AE" w14:textId="77777777" w:rsidTr="00036C50">
        <w:trPr>
          <w:trHeight w:val="269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DA10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8F7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349E7458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</w:tr>
      <w:tr w:rsidR="00530E67" w:rsidRPr="00E26D00" w14:paraId="12EE7F77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99458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i/>
                <w:color w:val="auto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i/>
                <w:sz w:val="18"/>
                <w:szCs w:val="18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CB23C" w14:textId="2F3CDD56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E26D00" w14:paraId="27D105E8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FA3" w14:textId="398FB902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i/>
                <w:color w:val="auto"/>
                <w:sz w:val="18"/>
                <w:szCs w:val="18"/>
                <w:lang w:eastAsia="en-US"/>
              </w:rPr>
            </w:pPr>
            <w:r w:rsidRPr="00E26D00">
              <w:rPr>
                <w:rFonts w:ascii="Calibri" w:hAnsi="Calibri" w:cs="Calibri"/>
                <w:i/>
                <w:color w:val="auto"/>
                <w:sz w:val="18"/>
                <w:szCs w:val="18"/>
                <w:lang w:eastAsia="en-US"/>
              </w:rPr>
              <w:t>Udział w ćwiczeniach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E07" w14:textId="499341AC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E26D00" w14:paraId="1AC75CB0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DC5413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92189E" w14:textId="77823D1D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E26D0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530E67" w:rsidRPr="00E26D00" w14:paraId="10E73FA2" w14:textId="77777777" w:rsidTr="00036C50">
        <w:trPr>
          <w:trHeight w:val="26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3B8601" w14:textId="77777777" w:rsidR="00530E67" w:rsidRPr="00E26D00" w:rsidRDefault="00530E67" w:rsidP="00036C50">
            <w:pPr>
              <w:spacing w:line="276" w:lineRule="auto"/>
              <w:rPr>
                <w:rFonts w:ascii="Calibri" w:hAnsi="Calibri" w:cs="Calibri"/>
                <w:b/>
                <w:color w:val="auto"/>
                <w:sz w:val="21"/>
                <w:szCs w:val="21"/>
                <w:lang w:eastAsia="en-US"/>
              </w:rPr>
            </w:pPr>
            <w:r w:rsidRPr="00E26D00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PUNKTY ECTS za przedmiot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90CBCD" w14:textId="77777777" w:rsidR="00530E67" w:rsidRPr="00E26D00" w:rsidRDefault="00530E67" w:rsidP="00036C50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  <w:lang w:eastAsia="en-US"/>
              </w:rPr>
            </w:pPr>
            <w:r w:rsidRPr="00E26D00">
              <w:rPr>
                <w:rFonts w:ascii="Calibri" w:hAnsi="Calibri" w:cs="Calibri"/>
                <w:b/>
                <w:color w:val="auto"/>
                <w:sz w:val="21"/>
                <w:szCs w:val="21"/>
                <w:lang w:eastAsia="en-US"/>
              </w:rPr>
              <w:t>0</w:t>
            </w:r>
          </w:p>
        </w:tc>
      </w:tr>
    </w:tbl>
    <w:p w14:paraId="435BA9F2" w14:textId="77777777" w:rsidR="00530E67" w:rsidRPr="00E26D00" w:rsidRDefault="00530E67" w:rsidP="00FF43AE">
      <w:pPr>
        <w:pStyle w:val="Bodytext30"/>
        <w:shd w:val="clear" w:color="auto" w:fill="auto"/>
        <w:tabs>
          <w:tab w:val="left" w:pos="655"/>
        </w:tabs>
        <w:spacing w:before="60" w:after="100" w:afterAutospacing="1" w:line="240" w:lineRule="auto"/>
        <w:ind w:right="23" w:firstLine="0"/>
        <w:rPr>
          <w:rFonts w:ascii="Calibri" w:hAnsi="Calibri" w:cs="Calibri"/>
          <w:b/>
          <w:i/>
          <w:sz w:val="20"/>
          <w:szCs w:val="20"/>
        </w:rPr>
      </w:pPr>
    </w:p>
    <w:p w14:paraId="6C42E5B4" w14:textId="538C2B08" w:rsidR="00F0641C" w:rsidRPr="00E26D00" w:rsidRDefault="00F0641C" w:rsidP="00FF43AE">
      <w:pPr>
        <w:pStyle w:val="Bodytext30"/>
        <w:shd w:val="clear" w:color="auto" w:fill="auto"/>
        <w:tabs>
          <w:tab w:val="left" w:pos="655"/>
        </w:tabs>
        <w:spacing w:before="60" w:after="100" w:afterAutospacing="1" w:line="240" w:lineRule="auto"/>
        <w:ind w:right="23" w:firstLine="0"/>
        <w:rPr>
          <w:rFonts w:ascii="Calibri" w:hAnsi="Calibri" w:cs="Calibri"/>
          <w:i/>
          <w:sz w:val="16"/>
          <w:szCs w:val="16"/>
        </w:rPr>
      </w:pPr>
      <w:r w:rsidRPr="00E26D00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E26D00">
        <w:rPr>
          <w:rFonts w:ascii="Calibri" w:hAnsi="Calibri" w:cs="Calibri"/>
          <w:i/>
          <w:sz w:val="16"/>
          <w:szCs w:val="16"/>
        </w:rPr>
        <w:t xml:space="preserve">    (data i czytelne  podpisy osób prowadzących przedmiot w danym roku akademickim)</w:t>
      </w:r>
    </w:p>
    <w:p w14:paraId="5D732A5E" w14:textId="77777777" w:rsidR="00F0641C" w:rsidRPr="00E26D0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62D3B48" w14:textId="77777777" w:rsidR="00F0641C" w:rsidRPr="00E26D00" w:rsidRDefault="00F0641C" w:rsidP="00F0641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5DEEB0E2" w14:textId="6D965880" w:rsidR="00D56FAE" w:rsidRPr="00E26D00" w:rsidRDefault="00F0641C" w:rsidP="00BF1FB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</w:rPr>
      </w:pPr>
      <w:r w:rsidRPr="00E26D00">
        <w:rPr>
          <w:rFonts w:ascii="Calibri" w:hAnsi="Calibri" w:cs="Calibri"/>
          <w:i/>
          <w:sz w:val="16"/>
          <w:szCs w:val="16"/>
        </w:rPr>
        <w:tab/>
      </w:r>
      <w:r w:rsidRPr="00E26D00">
        <w:rPr>
          <w:rFonts w:ascii="Calibri" w:hAnsi="Calibri" w:cs="Calibri"/>
          <w:i/>
          <w:sz w:val="16"/>
          <w:szCs w:val="16"/>
        </w:rPr>
        <w:tab/>
      </w:r>
      <w:r w:rsidRPr="00E26D00">
        <w:rPr>
          <w:rFonts w:ascii="Calibri" w:hAnsi="Calibri" w:cs="Calibri"/>
          <w:i/>
          <w:sz w:val="16"/>
          <w:szCs w:val="16"/>
        </w:rPr>
        <w:tab/>
        <w:t xml:space="preserve">             ............................................................................................</w:t>
      </w:r>
      <w:r w:rsidR="00BF1FBD" w:rsidRPr="00E26D00">
        <w:rPr>
          <w:rFonts w:ascii="Calibri" w:hAnsi="Calibri" w:cs="Calibri"/>
          <w:i/>
          <w:sz w:val="16"/>
          <w:szCs w:val="16"/>
        </w:rPr>
        <w:t>................................</w:t>
      </w:r>
    </w:p>
    <w:sectPr w:rsidR="00D56FAE" w:rsidRPr="00E26D00" w:rsidSect="00C609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49D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A4A672E"/>
    <w:multiLevelType w:val="hybridMultilevel"/>
    <w:tmpl w:val="E7D44198"/>
    <w:lvl w:ilvl="0" w:tplc="DDE8C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B54796"/>
    <w:multiLevelType w:val="multilevel"/>
    <w:tmpl w:val="5536744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0"/>
      </w:rPr>
    </w:lvl>
  </w:abstractNum>
  <w:abstractNum w:abstractNumId="10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26"/>
    <w:rsid w:val="00001DF8"/>
    <w:rsid w:val="00005E42"/>
    <w:rsid w:val="00013BC6"/>
    <w:rsid w:val="00023C3F"/>
    <w:rsid w:val="0003206D"/>
    <w:rsid w:val="00034B24"/>
    <w:rsid w:val="000522C9"/>
    <w:rsid w:val="00057429"/>
    <w:rsid w:val="000653C4"/>
    <w:rsid w:val="0006576E"/>
    <w:rsid w:val="000724B6"/>
    <w:rsid w:val="00072965"/>
    <w:rsid w:val="000A3008"/>
    <w:rsid w:val="000A6C26"/>
    <w:rsid w:val="000C59F5"/>
    <w:rsid w:val="001005FE"/>
    <w:rsid w:val="00104FA2"/>
    <w:rsid w:val="00114E61"/>
    <w:rsid w:val="001150CA"/>
    <w:rsid w:val="00116DAC"/>
    <w:rsid w:val="00142C20"/>
    <w:rsid w:val="001450B1"/>
    <w:rsid w:val="00146DA4"/>
    <w:rsid w:val="00152F48"/>
    <w:rsid w:val="00153FC0"/>
    <w:rsid w:val="00167EC2"/>
    <w:rsid w:val="00173949"/>
    <w:rsid w:val="00175E59"/>
    <w:rsid w:val="001B165D"/>
    <w:rsid w:val="001D40CA"/>
    <w:rsid w:val="001D4E5E"/>
    <w:rsid w:val="001E0005"/>
    <w:rsid w:val="001E5BCD"/>
    <w:rsid w:val="001F0284"/>
    <w:rsid w:val="001F443E"/>
    <w:rsid w:val="001F5BE0"/>
    <w:rsid w:val="00211F67"/>
    <w:rsid w:val="00215ABA"/>
    <w:rsid w:val="00226459"/>
    <w:rsid w:val="00230B10"/>
    <w:rsid w:val="0025716A"/>
    <w:rsid w:val="002707C8"/>
    <w:rsid w:val="002A0082"/>
    <w:rsid w:val="002A7786"/>
    <w:rsid w:val="002B1542"/>
    <w:rsid w:val="002B3D05"/>
    <w:rsid w:val="002B527D"/>
    <w:rsid w:val="002C1150"/>
    <w:rsid w:val="002F195D"/>
    <w:rsid w:val="00314206"/>
    <w:rsid w:val="00316769"/>
    <w:rsid w:val="00345FEF"/>
    <w:rsid w:val="00384A71"/>
    <w:rsid w:val="003920CB"/>
    <w:rsid w:val="003A7758"/>
    <w:rsid w:val="003B320A"/>
    <w:rsid w:val="003B7556"/>
    <w:rsid w:val="003D4041"/>
    <w:rsid w:val="003D69FE"/>
    <w:rsid w:val="003F4BB6"/>
    <w:rsid w:val="003F5266"/>
    <w:rsid w:val="00410E1A"/>
    <w:rsid w:val="00413C82"/>
    <w:rsid w:val="00437158"/>
    <w:rsid w:val="00447222"/>
    <w:rsid w:val="00451F44"/>
    <w:rsid w:val="00452410"/>
    <w:rsid w:val="004665EE"/>
    <w:rsid w:val="00475E18"/>
    <w:rsid w:val="0048105F"/>
    <w:rsid w:val="00491728"/>
    <w:rsid w:val="004A269E"/>
    <w:rsid w:val="004C31CF"/>
    <w:rsid w:val="004C4ACF"/>
    <w:rsid w:val="004D13BA"/>
    <w:rsid w:val="004E1133"/>
    <w:rsid w:val="004E2884"/>
    <w:rsid w:val="004E64D5"/>
    <w:rsid w:val="004F027B"/>
    <w:rsid w:val="004F432F"/>
    <w:rsid w:val="0050225E"/>
    <w:rsid w:val="00526629"/>
    <w:rsid w:val="00530E67"/>
    <w:rsid w:val="00541CFA"/>
    <w:rsid w:val="005456FF"/>
    <w:rsid w:val="005478FE"/>
    <w:rsid w:val="005569F1"/>
    <w:rsid w:val="005604E9"/>
    <w:rsid w:val="005705CB"/>
    <w:rsid w:val="00571174"/>
    <w:rsid w:val="005B0081"/>
    <w:rsid w:val="00600B51"/>
    <w:rsid w:val="00605410"/>
    <w:rsid w:val="006064B3"/>
    <w:rsid w:val="0061295C"/>
    <w:rsid w:val="006136A9"/>
    <w:rsid w:val="00647AD0"/>
    <w:rsid w:val="00654AD1"/>
    <w:rsid w:val="00654DC1"/>
    <w:rsid w:val="00655C21"/>
    <w:rsid w:val="00661D84"/>
    <w:rsid w:val="00662D85"/>
    <w:rsid w:val="006635DD"/>
    <w:rsid w:val="00694A9E"/>
    <w:rsid w:val="006D48C1"/>
    <w:rsid w:val="0071702C"/>
    <w:rsid w:val="007244C8"/>
    <w:rsid w:val="00754303"/>
    <w:rsid w:val="00784799"/>
    <w:rsid w:val="007A0A75"/>
    <w:rsid w:val="007B332B"/>
    <w:rsid w:val="007C30F7"/>
    <w:rsid w:val="007C42A4"/>
    <w:rsid w:val="007C438A"/>
    <w:rsid w:val="007F0555"/>
    <w:rsid w:val="007F2277"/>
    <w:rsid w:val="00821061"/>
    <w:rsid w:val="00826036"/>
    <w:rsid w:val="00827AB7"/>
    <w:rsid w:val="00827C17"/>
    <w:rsid w:val="008505F1"/>
    <w:rsid w:val="00850710"/>
    <w:rsid w:val="0085288A"/>
    <w:rsid w:val="008604B7"/>
    <w:rsid w:val="00865FD8"/>
    <w:rsid w:val="00871CC1"/>
    <w:rsid w:val="00872997"/>
    <w:rsid w:val="008B22A9"/>
    <w:rsid w:val="009057D4"/>
    <w:rsid w:val="009111F0"/>
    <w:rsid w:val="00911E3B"/>
    <w:rsid w:val="00916052"/>
    <w:rsid w:val="00955434"/>
    <w:rsid w:val="00966098"/>
    <w:rsid w:val="00982E3A"/>
    <w:rsid w:val="00993EF6"/>
    <w:rsid w:val="009A42AB"/>
    <w:rsid w:val="009C1D60"/>
    <w:rsid w:val="009C6FE9"/>
    <w:rsid w:val="009D30BC"/>
    <w:rsid w:val="009F5AF4"/>
    <w:rsid w:val="00A1085D"/>
    <w:rsid w:val="00A17A33"/>
    <w:rsid w:val="00A33CDE"/>
    <w:rsid w:val="00A630B5"/>
    <w:rsid w:val="00A722E1"/>
    <w:rsid w:val="00A72CA4"/>
    <w:rsid w:val="00A80B04"/>
    <w:rsid w:val="00A81582"/>
    <w:rsid w:val="00A9365E"/>
    <w:rsid w:val="00AA040C"/>
    <w:rsid w:val="00AA7ADA"/>
    <w:rsid w:val="00AC266C"/>
    <w:rsid w:val="00AC526F"/>
    <w:rsid w:val="00AD3649"/>
    <w:rsid w:val="00AF0259"/>
    <w:rsid w:val="00AF474E"/>
    <w:rsid w:val="00B47A34"/>
    <w:rsid w:val="00BD49EF"/>
    <w:rsid w:val="00BF04BE"/>
    <w:rsid w:val="00BF1FBD"/>
    <w:rsid w:val="00C11643"/>
    <w:rsid w:val="00C60907"/>
    <w:rsid w:val="00C60941"/>
    <w:rsid w:val="00C63B30"/>
    <w:rsid w:val="00C72573"/>
    <w:rsid w:val="00C92DF2"/>
    <w:rsid w:val="00C94DE4"/>
    <w:rsid w:val="00CB60A1"/>
    <w:rsid w:val="00CC50EC"/>
    <w:rsid w:val="00CC56C2"/>
    <w:rsid w:val="00CC76B8"/>
    <w:rsid w:val="00CE6474"/>
    <w:rsid w:val="00CF1117"/>
    <w:rsid w:val="00D065F2"/>
    <w:rsid w:val="00D0772E"/>
    <w:rsid w:val="00D23704"/>
    <w:rsid w:val="00D54C17"/>
    <w:rsid w:val="00D56FAE"/>
    <w:rsid w:val="00D8131D"/>
    <w:rsid w:val="00D86029"/>
    <w:rsid w:val="00DA256A"/>
    <w:rsid w:val="00DA6F23"/>
    <w:rsid w:val="00DB3CF8"/>
    <w:rsid w:val="00DE2DA7"/>
    <w:rsid w:val="00E14862"/>
    <w:rsid w:val="00E238A0"/>
    <w:rsid w:val="00E26D00"/>
    <w:rsid w:val="00E27AFD"/>
    <w:rsid w:val="00E40057"/>
    <w:rsid w:val="00E41BAC"/>
    <w:rsid w:val="00E42C2B"/>
    <w:rsid w:val="00E446E4"/>
    <w:rsid w:val="00E577C3"/>
    <w:rsid w:val="00E57D65"/>
    <w:rsid w:val="00E63EA1"/>
    <w:rsid w:val="00E80E38"/>
    <w:rsid w:val="00E97B6B"/>
    <w:rsid w:val="00EC7CCC"/>
    <w:rsid w:val="00ED0E59"/>
    <w:rsid w:val="00ED3C8D"/>
    <w:rsid w:val="00ED707F"/>
    <w:rsid w:val="00F0641C"/>
    <w:rsid w:val="00F06ED4"/>
    <w:rsid w:val="00F241F1"/>
    <w:rsid w:val="00F31629"/>
    <w:rsid w:val="00F3361E"/>
    <w:rsid w:val="00F34468"/>
    <w:rsid w:val="00F43472"/>
    <w:rsid w:val="00F844B4"/>
    <w:rsid w:val="00F90D28"/>
    <w:rsid w:val="00F95263"/>
    <w:rsid w:val="00FB0905"/>
    <w:rsid w:val="00FB36DA"/>
    <w:rsid w:val="00FC1CAD"/>
    <w:rsid w:val="00FE060D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0BB79"/>
  <w15:docId w15:val="{6ED7E01E-CF02-4ECE-AE18-9AD928B3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F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1D6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064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064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0641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0641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0641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9D30BC"/>
    <w:pPr>
      <w:ind w:left="720"/>
      <w:contextualSpacing/>
    </w:pPr>
  </w:style>
  <w:style w:type="paragraph" w:customStyle="1" w:styleId="Zawartotabeli">
    <w:name w:val="Zawartość tabeli"/>
    <w:basedOn w:val="Normalny"/>
    <w:rsid w:val="007C42A4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C7257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C1D60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Bodytext39">
    <w:name w:val="Body text (3) + 9"/>
    <w:aliases w:val="5 pt"/>
    <w:rsid w:val="008505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728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324F-2195-4235-B5D6-34BED358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1773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Skowron</dc:creator>
  <cp:keywords/>
  <dc:description/>
  <cp:lastModifiedBy>Izabela Januchta</cp:lastModifiedBy>
  <cp:revision>64</cp:revision>
  <cp:lastPrinted>2025-02-24T11:22:00Z</cp:lastPrinted>
  <dcterms:created xsi:type="dcterms:W3CDTF">2025-02-22T11:26:00Z</dcterms:created>
  <dcterms:modified xsi:type="dcterms:W3CDTF">2025-09-23T07:35:00Z</dcterms:modified>
</cp:coreProperties>
</file>